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62" w:rsidRPr="001F67C8" w:rsidRDefault="00B61B62" w:rsidP="00B61B62">
      <w:pPr>
        <w:spacing w:after="120" w:line="240" w:lineRule="auto"/>
        <w:ind w:left="792"/>
        <w:rPr>
          <w:rFonts w:cs="Arial"/>
        </w:rPr>
      </w:pPr>
    </w:p>
    <w:p w:rsidR="00B61B62" w:rsidRDefault="00B61B62" w:rsidP="00B61B62"/>
    <w:p w:rsidR="00B61B62" w:rsidRPr="002C1296" w:rsidRDefault="00B61B62" w:rsidP="00B61B62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 w:cs="Arial"/>
          <w:spacing w:val="-6"/>
          <w:sz w:val="24"/>
          <w:szCs w:val="24"/>
        </w:rPr>
      </w:pPr>
    </w:p>
    <w:p w:rsidR="00B61B62" w:rsidRPr="002C1296" w:rsidRDefault="00B61B62" w:rsidP="00B61B62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 w:cs="Arial"/>
          <w:spacing w:val="-6"/>
          <w:sz w:val="24"/>
          <w:szCs w:val="24"/>
        </w:rPr>
      </w:pPr>
    </w:p>
    <w:p w:rsidR="00B61B62" w:rsidRPr="002C1296" w:rsidRDefault="00B61B62" w:rsidP="00B61B62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 w:cs="Arial"/>
          <w:spacing w:val="-6"/>
          <w:sz w:val="24"/>
          <w:szCs w:val="24"/>
        </w:rPr>
      </w:pPr>
    </w:p>
    <w:p w:rsidR="00B61B62" w:rsidRPr="002C1296" w:rsidRDefault="00B61B62" w:rsidP="00B61B62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 w:cs="Arial"/>
          <w:spacing w:val="-6"/>
          <w:sz w:val="24"/>
          <w:szCs w:val="24"/>
        </w:rPr>
      </w:pPr>
    </w:p>
    <w:p w:rsidR="00B61B62" w:rsidRPr="002C1296" w:rsidRDefault="00B61B62" w:rsidP="00B61B62">
      <w:pPr>
        <w:spacing w:line="276" w:lineRule="auto"/>
        <w:jc w:val="right"/>
        <w:rPr>
          <w:rFonts w:eastAsia="Times New Roman" w:cs="Arial"/>
          <w:lang w:eastAsia="pl-PL"/>
        </w:rPr>
      </w:pPr>
      <w:r w:rsidRPr="002C129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8777973" wp14:editId="6A7AEF91">
            <wp:simplePos x="0" y="0"/>
            <wp:positionH relativeFrom="column">
              <wp:posOffset>-552450</wp:posOffset>
            </wp:positionH>
            <wp:positionV relativeFrom="paragraph">
              <wp:posOffset>-609600</wp:posOffset>
            </wp:positionV>
            <wp:extent cx="2371725" cy="845185"/>
            <wp:effectExtent l="0" t="0" r="9525" b="0"/>
            <wp:wrapNone/>
            <wp:docPr id="4" name="Obraz 4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1296">
        <w:rPr>
          <w:rFonts w:eastAsia="Times New Roman" w:cs="Arial"/>
          <w:lang w:eastAsia="pl-PL"/>
        </w:rPr>
        <w:t>ZAŁĄCZNIK NR 3 do Zapytania ofertowego</w:t>
      </w:r>
    </w:p>
    <w:p w:rsidR="00B61B62" w:rsidRPr="002C1296" w:rsidRDefault="00B61B62" w:rsidP="00B61B62">
      <w:pPr>
        <w:pStyle w:val="Standard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B61B62" w:rsidRPr="002C1296" w:rsidRDefault="00B61B62" w:rsidP="00B61B62">
      <w:pPr>
        <w:spacing w:line="276" w:lineRule="auto"/>
        <w:ind w:right="-96"/>
        <w:jc w:val="center"/>
        <w:rPr>
          <w:b/>
        </w:rPr>
      </w:pPr>
      <w:r w:rsidRPr="002C1296">
        <w:rPr>
          <w:b/>
        </w:rPr>
        <w:t>Umowa nr …………………….</w:t>
      </w:r>
    </w:p>
    <w:p w:rsidR="00B61B62" w:rsidRPr="002C1296" w:rsidRDefault="00B61B62" w:rsidP="00B61B62">
      <w:pPr>
        <w:shd w:val="clear" w:color="auto" w:fill="FFFFFF"/>
        <w:tabs>
          <w:tab w:val="left" w:leader="dot" w:pos="1278"/>
        </w:tabs>
        <w:spacing w:line="276" w:lineRule="auto"/>
        <w:ind w:right="547"/>
        <w:jc w:val="center"/>
        <w:rPr>
          <w:rFonts w:cs="Arial"/>
        </w:rPr>
      </w:pPr>
      <w:r w:rsidRPr="002C1296">
        <w:rPr>
          <w:b/>
        </w:rPr>
        <w:t xml:space="preserve">do zam. </w:t>
      </w:r>
      <w:proofErr w:type="spellStart"/>
      <w:r w:rsidRPr="002C1296">
        <w:rPr>
          <w:b/>
        </w:rPr>
        <w:t>publ</w:t>
      </w:r>
      <w:proofErr w:type="spellEnd"/>
      <w:r w:rsidRPr="002C1296">
        <w:rPr>
          <w:b/>
        </w:rPr>
        <w:t>. nr</w:t>
      </w:r>
      <w:r w:rsidRPr="002C1296">
        <w:rPr>
          <w:rFonts w:cs="Arial"/>
        </w:rPr>
        <w:t xml:space="preserve"> </w:t>
      </w:r>
      <w:r w:rsidRPr="002C1296">
        <w:t>GD.ROZ.281.1</w:t>
      </w:r>
      <w:r>
        <w:t>99</w:t>
      </w:r>
      <w:r w:rsidRPr="002C1296">
        <w:t>.2020.ZZ.Gd</w:t>
      </w:r>
    </w:p>
    <w:p w:rsidR="00B61B62" w:rsidRPr="002C1296" w:rsidRDefault="00B61B62" w:rsidP="00B61B62">
      <w:pPr>
        <w:spacing w:line="276" w:lineRule="auto"/>
        <w:ind w:left="284"/>
        <w:contextualSpacing/>
        <w:rPr>
          <w:rFonts w:cs="Arial"/>
        </w:rPr>
      </w:pPr>
    </w:p>
    <w:p w:rsidR="00B61B62" w:rsidRPr="002C1296" w:rsidRDefault="00B61B62" w:rsidP="00B61B62">
      <w:pPr>
        <w:spacing w:line="276" w:lineRule="auto"/>
        <w:ind w:left="284"/>
        <w:contextualSpacing/>
        <w:rPr>
          <w:rFonts w:cs="Arial"/>
        </w:rPr>
      </w:pPr>
      <w:r w:rsidRPr="002C1296">
        <w:rPr>
          <w:rFonts w:cs="Arial"/>
        </w:rPr>
        <w:t>zawarta w Gdańsku w dniu …………………………. pomiędzy:</w:t>
      </w:r>
    </w:p>
    <w:p w:rsidR="00B61B62" w:rsidRPr="002C1296" w:rsidRDefault="00B61B62" w:rsidP="00B61B62">
      <w:pPr>
        <w:spacing w:line="276" w:lineRule="auto"/>
        <w:ind w:left="284"/>
        <w:contextualSpacing/>
        <w:rPr>
          <w:rFonts w:cs="Arial"/>
          <w:bCs/>
        </w:rPr>
      </w:pPr>
      <w:r w:rsidRPr="002C1296">
        <w:rPr>
          <w:rFonts w:cs="Arial"/>
          <w:bCs/>
        </w:rPr>
        <w:t xml:space="preserve">Państwowym Gospodarstwem Wodnym Wody Polskie, ul. Grzybowska 80/82, 00 - 844  Warszawie; </w:t>
      </w:r>
    </w:p>
    <w:p w:rsidR="00B61B62" w:rsidRPr="002C1296" w:rsidRDefault="00B61B62" w:rsidP="00B61B62">
      <w:pPr>
        <w:spacing w:line="276" w:lineRule="auto"/>
        <w:ind w:left="284"/>
        <w:contextualSpacing/>
        <w:rPr>
          <w:rFonts w:cs="Arial"/>
          <w:bCs/>
        </w:rPr>
      </w:pPr>
      <w:r w:rsidRPr="002C1296">
        <w:rPr>
          <w:rFonts w:cs="Arial"/>
          <w:bCs/>
        </w:rPr>
        <w:t>w imieniu którego działa</w:t>
      </w:r>
      <w:r w:rsidRPr="002C1296">
        <w:rPr>
          <w:rFonts w:cs="Arial"/>
        </w:rPr>
        <w:t xml:space="preserve"> </w:t>
      </w:r>
      <w:r w:rsidRPr="002C1296">
        <w:rPr>
          <w:rFonts w:cs="Arial"/>
          <w:bCs/>
        </w:rPr>
        <w:t>na podstawie udzielonego pełnomocnictwa Prezesa PGW Wody Polskie:</w:t>
      </w:r>
    </w:p>
    <w:p w:rsidR="00B61B62" w:rsidRPr="002C1296" w:rsidRDefault="00B61B62" w:rsidP="00B61B62">
      <w:pPr>
        <w:spacing w:line="276" w:lineRule="auto"/>
        <w:ind w:left="284"/>
        <w:rPr>
          <w:rFonts w:cs="Arial"/>
          <w:bCs/>
        </w:rPr>
      </w:pPr>
      <w:r w:rsidRPr="002C1296">
        <w:rPr>
          <w:rFonts w:cs="Calibri"/>
        </w:rPr>
        <w:t>p. Karol Rudomina – Zastępca Dyrektora Regionalnego Zarządu Gospodarki Wodnej w Gdańsku</w:t>
      </w:r>
      <w:r w:rsidRPr="002C1296">
        <w:rPr>
          <w:rFonts w:cs="Calibri"/>
          <w:b/>
          <w:bCs/>
        </w:rPr>
        <w:t xml:space="preserve">, </w:t>
      </w:r>
      <w:r w:rsidRPr="002C1296">
        <w:rPr>
          <w:rFonts w:cs="Calibri"/>
        </w:rPr>
        <w:t>ul. Franciszka Rogaczewskiego  9/19, 80-804 Gdańsk, Regionalny Zarząd Gospodarki Wodnej w Gdańsku, ul. Ks. F. Rogaczewskiego 9/19, 80-804 Gdańsk,</w:t>
      </w:r>
      <w:r w:rsidRPr="002C1296">
        <w:rPr>
          <w:rFonts w:cs="Arial"/>
          <w:bCs/>
        </w:rPr>
        <w:t xml:space="preserve"> </w:t>
      </w:r>
    </w:p>
    <w:p w:rsidR="00B61B62" w:rsidRPr="002C1296" w:rsidRDefault="00B61B62" w:rsidP="00B61B62">
      <w:pPr>
        <w:spacing w:line="276" w:lineRule="auto"/>
        <w:ind w:left="284"/>
        <w:contextualSpacing/>
        <w:rPr>
          <w:rFonts w:cs="Arial"/>
        </w:rPr>
      </w:pPr>
      <w:r w:rsidRPr="002C1296">
        <w:rPr>
          <w:rFonts w:cs="Arial"/>
        </w:rPr>
        <w:t>zwanym dalej „Zamawiającym”</w:t>
      </w:r>
    </w:p>
    <w:p w:rsidR="00B61B62" w:rsidRPr="002C1296" w:rsidRDefault="00B61B62" w:rsidP="00B61B62">
      <w:pPr>
        <w:spacing w:line="276" w:lineRule="auto"/>
        <w:ind w:left="284"/>
        <w:contextualSpacing/>
        <w:rPr>
          <w:rFonts w:cs="Arial"/>
        </w:rPr>
      </w:pPr>
      <w:r w:rsidRPr="002C1296">
        <w:rPr>
          <w:rFonts w:cs="Arial"/>
        </w:rPr>
        <w:t>a</w:t>
      </w:r>
    </w:p>
    <w:p w:rsidR="00B61B62" w:rsidRPr="002C1296" w:rsidRDefault="00B61B62" w:rsidP="00B61B62">
      <w:pPr>
        <w:spacing w:line="276" w:lineRule="auto"/>
        <w:ind w:left="284"/>
        <w:contextualSpacing/>
        <w:rPr>
          <w:rFonts w:cs="Arial"/>
        </w:rPr>
      </w:pPr>
      <w:r w:rsidRPr="002C1296">
        <w:rPr>
          <w:rFonts w:cs="Arial"/>
        </w:rPr>
        <w:t>……………………………………………..................................................................................</w:t>
      </w:r>
    </w:p>
    <w:p w:rsidR="00B61B62" w:rsidRPr="002C1296" w:rsidRDefault="00B61B62" w:rsidP="00B61B62">
      <w:pPr>
        <w:spacing w:line="276" w:lineRule="auto"/>
        <w:ind w:left="284"/>
        <w:contextualSpacing/>
        <w:rPr>
          <w:rFonts w:cs="Arial"/>
        </w:rPr>
      </w:pPr>
      <w:r w:rsidRPr="002C1296">
        <w:rPr>
          <w:rFonts w:cs="Arial"/>
        </w:rPr>
        <w:t>zwanym dalej „Wykonawcą”</w:t>
      </w:r>
    </w:p>
    <w:p w:rsidR="00B61B62" w:rsidRPr="002C1296" w:rsidRDefault="00B61B62" w:rsidP="00B61B62">
      <w:pPr>
        <w:pStyle w:val="Standard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B61B62" w:rsidRPr="002C1296" w:rsidRDefault="00B61B62" w:rsidP="00B61B62">
      <w:pPr>
        <w:shd w:val="clear" w:color="auto" w:fill="FFFFFF"/>
        <w:tabs>
          <w:tab w:val="left" w:leader="dot" w:pos="1278"/>
        </w:tabs>
        <w:spacing w:line="276" w:lineRule="auto"/>
        <w:ind w:right="547"/>
        <w:rPr>
          <w:rFonts w:cs="Arial"/>
        </w:rPr>
      </w:pPr>
      <w:r w:rsidRPr="002C1296">
        <w:rPr>
          <w:rFonts w:cs="Arial"/>
        </w:rPr>
        <w:t>W wyniku wyboru Wykonawcy w postępowaniu o udzielenie zamówienia publicznego nr G</w:t>
      </w:r>
      <w:r w:rsidRPr="002C1296">
        <w:t>D.ROZ.281.1</w:t>
      </w:r>
      <w:r>
        <w:t>99</w:t>
      </w:r>
      <w:r w:rsidRPr="002C1296">
        <w:t>.2020.ZZ.Gd</w:t>
      </w:r>
      <w:r w:rsidRPr="002C1296">
        <w:rPr>
          <w:rFonts w:cs="Arial"/>
        </w:rPr>
        <w:t xml:space="preserve">, którego wartość szacunkowa nie przekracza wyrażonej w złotych równowartości kwoty  30 000 euro przeprowadzonym w oparciu o art.  4 pkt 8 ustawy z dnia 29.01.2004 roku Prawo Zamówień Publicznych (tekst jednolity Dz. U. z 2019 roku Poz. 1843 z późniejszymi zmianami), Strony zawierają umowę (zwaną dalej „Umową”) o następującej treści: </w:t>
      </w:r>
    </w:p>
    <w:p w:rsidR="00B61B62" w:rsidRPr="002C1296" w:rsidRDefault="00B61B62" w:rsidP="00B61B62">
      <w:pPr>
        <w:pStyle w:val="Default"/>
        <w:spacing w:line="276" w:lineRule="auto"/>
        <w:jc w:val="center"/>
        <w:rPr>
          <w:rFonts w:ascii="Garamond" w:hAnsi="Garamond" w:cs="Arial"/>
          <w:b/>
          <w:bCs/>
        </w:rPr>
      </w:pPr>
    </w:p>
    <w:p w:rsidR="00B61B62" w:rsidRPr="002C1296" w:rsidRDefault="00B61B62" w:rsidP="00B61B62">
      <w:pPr>
        <w:pStyle w:val="Default"/>
        <w:spacing w:line="276" w:lineRule="auto"/>
        <w:jc w:val="center"/>
        <w:rPr>
          <w:rFonts w:ascii="Garamond" w:hAnsi="Garamond" w:cs="Arial"/>
          <w:b/>
          <w:bCs/>
        </w:rPr>
      </w:pPr>
      <w:r w:rsidRPr="002C1296">
        <w:rPr>
          <w:rFonts w:ascii="Garamond" w:hAnsi="Garamond" w:cs="Arial"/>
          <w:b/>
          <w:bCs/>
        </w:rPr>
        <w:t>§1.</w:t>
      </w:r>
    </w:p>
    <w:p w:rsidR="00B61B62" w:rsidRPr="002C1296" w:rsidRDefault="00B61B62" w:rsidP="00B61B62">
      <w:pPr>
        <w:pStyle w:val="Default"/>
        <w:spacing w:line="276" w:lineRule="auto"/>
        <w:jc w:val="center"/>
        <w:rPr>
          <w:rFonts w:ascii="Garamond" w:hAnsi="Garamond" w:cs="Arial"/>
        </w:rPr>
      </w:pPr>
      <w:r w:rsidRPr="002C1296">
        <w:rPr>
          <w:rFonts w:ascii="Garamond" w:hAnsi="Garamond" w:cs="Arial"/>
          <w:b/>
          <w:bCs/>
        </w:rPr>
        <w:t>Definicje</w:t>
      </w:r>
    </w:p>
    <w:p w:rsidR="00B61B62" w:rsidRPr="002C1296" w:rsidRDefault="00B61B62" w:rsidP="00B61B62">
      <w:pPr>
        <w:pStyle w:val="Default"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</w:rPr>
        <w:t xml:space="preserve">W treści niniejszej Umowy i załącznikach do niej następujące słowa i określenia należy rozumieć jak podano poniżej. </w:t>
      </w:r>
    </w:p>
    <w:p w:rsidR="00B61B62" w:rsidRPr="002C1296" w:rsidRDefault="00B61B62" w:rsidP="00B61B62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</w:rPr>
        <w:t xml:space="preserve">Umowa - oznacza niniejszą umowę, zawartą pomiędzy Wykonawcą a Zamawiającym, wraz z załącznikami stanowiącymi jej integralną część. </w:t>
      </w:r>
    </w:p>
    <w:p w:rsidR="00B61B62" w:rsidRPr="002C1296" w:rsidRDefault="00B61B62" w:rsidP="00B61B62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</w:rPr>
        <w:t xml:space="preserve">Awaria - oznacza stan Sprzętu uniemożliwiający jego prawidłowe działanie zgodnie z jego funkcjonalnością i specyfikacją techniczną dostarczoną przez Wykonawcę wraz ze Sprzętem. </w:t>
      </w:r>
    </w:p>
    <w:p w:rsidR="00B61B62" w:rsidRPr="002C1296" w:rsidRDefault="00B61B62" w:rsidP="00B61B62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</w:rPr>
        <w:t>Protokół Odbioru - oznacza dokument podpisany przez przedstawicieli obu Stron sporządzony po odbiorze przedmiotu Umowy.</w:t>
      </w:r>
    </w:p>
    <w:p w:rsidR="00B61B62" w:rsidRPr="002C1296" w:rsidRDefault="00B61B62" w:rsidP="00B61B62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</w:rPr>
        <w:t xml:space="preserve">Odbiór Sprzętu - oznacza sprawdzenie przez Zamawiającego prawidłowości funkcjonowania Sprzętu i jego zgodności ze szczegółowym opisem przedmiotu zamówienia dostarczonego przez Wykonawcę. </w:t>
      </w:r>
    </w:p>
    <w:p w:rsidR="00B61B62" w:rsidRPr="002C1296" w:rsidRDefault="00B61B62" w:rsidP="00B61B62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  <w:color w:val="auto"/>
        </w:rPr>
      </w:pPr>
      <w:r w:rsidRPr="002C1296">
        <w:rPr>
          <w:rFonts w:ascii="Garamond" w:hAnsi="Garamond" w:cs="Arial"/>
          <w:color w:val="auto"/>
        </w:rPr>
        <w:lastRenderedPageBreak/>
        <w:t>Sprzęt - oznacza urządzenia i elementy wymienione w Formularzu oferty wraz z ich szczegółowym opisem stanowiącym załącznik nr 1 do Umowy, dostarczone przez Wykonawcę do miejsca wskazanego przez Zamawiającego.</w:t>
      </w:r>
    </w:p>
    <w:p w:rsidR="00B61B62" w:rsidRPr="002C1296" w:rsidRDefault="00B61B62" w:rsidP="00B61B62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  <w:b/>
          <w:bCs/>
        </w:rPr>
      </w:pPr>
      <w:r w:rsidRPr="002C1296">
        <w:rPr>
          <w:rFonts w:ascii="Garamond" w:hAnsi="Garamond" w:cs="Arial"/>
        </w:rPr>
        <w:t>Dostawa – sprzedaż i dostarczenie Sprzętu do wskazanego przez Zamawiającego miejsca.</w:t>
      </w:r>
    </w:p>
    <w:p w:rsidR="00B61B62" w:rsidRPr="002C1296" w:rsidRDefault="00B61B62" w:rsidP="00B61B62">
      <w:pPr>
        <w:pStyle w:val="Default"/>
        <w:suppressAutoHyphens/>
        <w:autoSpaceDN/>
        <w:adjustRightInd/>
        <w:spacing w:line="276" w:lineRule="auto"/>
        <w:ind w:left="357"/>
        <w:jc w:val="both"/>
        <w:rPr>
          <w:rFonts w:ascii="Garamond" w:hAnsi="Garamond" w:cs="Arial"/>
          <w:b/>
          <w:bCs/>
        </w:rPr>
      </w:pPr>
    </w:p>
    <w:p w:rsidR="00B61B62" w:rsidRPr="002C1296" w:rsidRDefault="00B61B62" w:rsidP="00B61B62">
      <w:pPr>
        <w:pStyle w:val="Default"/>
        <w:spacing w:line="276" w:lineRule="auto"/>
        <w:jc w:val="center"/>
        <w:rPr>
          <w:rFonts w:ascii="Garamond" w:hAnsi="Garamond" w:cs="Arial"/>
        </w:rPr>
      </w:pPr>
      <w:r w:rsidRPr="002C1296">
        <w:rPr>
          <w:rFonts w:ascii="Garamond" w:hAnsi="Garamond" w:cs="Arial"/>
          <w:b/>
          <w:bCs/>
        </w:rPr>
        <w:t>§2.</w:t>
      </w:r>
    </w:p>
    <w:p w:rsidR="00B61B62" w:rsidRPr="002C1296" w:rsidRDefault="00B61B62" w:rsidP="00B61B62">
      <w:pPr>
        <w:pStyle w:val="Default"/>
        <w:spacing w:line="276" w:lineRule="auto"/>
        <w:jc w:val="center"/>
        <w:rPr>
          <w:rFonts w:ascii="Garamond" w:hAnsi="Garamond" w:cs="Arial"/>
          <w:b/>
          <w:bCs/>
        </w:rPr>
      </w:pPr>
      <w:r w:rsidRPr="002C1296">
        <w:rPr>
          <w:rFonts w:ascii="Garamond" w:hAnsi="Garamond" w:cs="Arial"/>
          <w:b/>
          <w:bCs/>
        </w:rPr>
        <w:t>Oświadczenia Stron</w:t>
      </w:r>
    </w:p>
    <w:p w:rsidR="00B61B62" w:rsidRPr="002C1296" w:rsidRDefault="00B61B62" w:rsidP="00B61B62">
      <w:pPr>
        <w:pStyle w:val="Default"/>
        <w:numPr>
          <w:ilvl w:val="0"/>
          <w:numId w:val="1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</w:rPr>
        <w:t xml:space="preserve">Wykonawca oświadcza, że posiada </w:t>
      </w:r>
      <w:r w:rsidRPr="002C1296">
        <w:rPr>
          <w:rFonts w:ascii="Garamond" w:hAnsi="Garamond" w:cs="Arial"/>
          <w:color w:val="auto"/>
        </w:rPr>
        <w:t xml:space="preserve">doświadczenie niezbędne do prawidłowej realizacji przedmiotu Umowy. </w:t>
      </w:r>
    </w:p>
    <w:p w:rsidR="00B61B62" w:rsidRPr="002C1296" w:rsidRDefault="00B61B62" w:rsidP="00B61B62">
      <w:pPr>
        <w:pStyle w:val="Default"/>
        <w:numPr>
          <w:ilvl w:val="0"/>
          <w:numId w:val="1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  <w:color w:val="auto"/>
        </w:rPr>
        <w:t xml:space="preserve">Wykonawca gwarantuje najwyższą jakość </w:t>
      </w:r>
      <w:r w:rsidRPr="002C1296">
        <w:rPr>
          <w:rFonts w:ascii="Garamond" w:hAnsi="Garamond" w:cs="Arial"/>
        </w:rPr>
        <w:t>przedmiotu Umowy</w:t>
      </w:r>
      <w:r w:rsidRPr="002C1296">
        <w:rPr>
          <w:rFonts w:ascii="Garamond" w:hAnsi="Garamond" w:cs="Arial"/>
          <w:color w:val="auto"/>
        </w:rPr>
        <w:t>, zgodną ze szczegółowym opisem przedmiotu zamówienia, wynikającą z profesjonalnego charakteru prowadzonej przez Wykonawcę działalności gospodarczej.</w:t>
      </w:r>
    </w:p>
    <w:p w:rsidR="00B61B62" w:rsidRPr="002C1296" w:rsidRDefault="00B61B62" w:rsidP="00B61B62">
      <w:pPr>
        <w:pStyle w:val="Default"/>
        <w:numPr>
          <w:ilvl w:val="0"/>
          <w:numId w:val="1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  <w:color w:val="auto"/>
        </w:rPr>
      </w:pPr>
      <w:r w:rsidRPr="002C1296">
        <w:rPr>
          <w:rFonts w:ascii="Garamond" w:hAnsi="Garamond" w:cs="Arial"/>
        </w:rPr>
        <w:t>Wykonawca zapewnia, że przedmiot Umowy dostarczony do Zamawiającego jest fabrycznie nowy, wolny od wad prawnych i fizycznych i gotowy po zainstalowaniu do eksploatacji, bez konieczności dokonywania dodatkowych zakupów i inwestycji. Ponadto przedmiot Umowy jest zgodny z zaleceniami, normami i wymaganiami techniczno-eksploatacyjnymi obowiązującymi na terenie Rzeczypospolitej Polskiej</w:t>
      </w:r>
      <w:r>
        <w:rPr>
          <w:rFonts w:ascii="Garamond" w:hAnsi="Garamond" w:cs="Arial"/>
        </w:rPr>
        <w:t>.</w:t>
      </w:r>
      <w:r w:rsidRPr="002C1296">
        <w:rPr>
          <w:rFonts w:ascii="Garamond" w:hAnsi="Garamond" w:cs="Arial"/>
        </w:rPr>
        <w:t xml:space="preserve"> Dostarczony przedmiot umowy musi być gotowy do eksploatacji bez konieczności montażu dodatkowych urządzeń oraz musi być wyposażony w wystarczającą liczbę kabli, złączy oraz wszelkich innych elementów, niezbędnych do prawidłowego funkcjonowania Sprzętu </w:t>
      </w:r>
      <w:r w:rsidRPr="002C1296">
        <w:rPr>
          <w:rFonts w:ascii="Garamond" w:hAnsi="Garamond" w:cs="Arial"/>
          <w:color w:val="auto"/>
        </w:rPr>
        <w:t>oraz pozwalający na podłączenie go do standardowych gniazdek zasilających.</w:t>
      </w:r>
    </w:p>
    <w:p w:rsidR="00B61B62" w:rsidRPr="002C1296" w:rsidRDefault="00B61B62" w:rsidP="00B61B62">
      <w:pPr>
        <w:pStyle w:val="Default"/>
        <w:numPr>
          <w:ilvl w:val="0"/>
          <w:numId w:val="1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</w:rPr>
        <w:t>Wykonawca zapewnia, że przedmiot Umowy dostarczony do Zamawiającego będzie pochodził bezpośrednio od producenta lub z oficjalnych i autoryzowanych kanałów dystrybucyjnych producenta.</w:t>
      </w:r>
    </w:p>
    <w:p w:rsidR="00B61B62" w:rsidRPr="002C1296" w:rsidRDefault="00B61B62" w:rsidP="00B61B62">
      <w:pPr>
        <w:pStyle w:val="Default"/>
        <w:numPr>
          <w:ilvl w:val="0"/>
          <w:numId w:val="1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  <w:color w:val="auto"/>
        </w:rPr>
        <w:t xml:space="preserve">Wykonawca zobowiązany jest dostarczyć wraz </w:t>
      </w:r>
      <w:r w:rsidRPr="002C1296">
        <w:rPr>
          <w:rFonts w:ascii="Garamond" w:hAnsi="Garamond" w:cs="Arial"/>
        </w:rPr>
        <w:t>przedmiotem Umowy</w:t>
      </w:r>
      <w:r w:rsidRPr="002C1296">
        <w:rPr>
          <w:rFonts w:ascii="Garamond" w:hAnsi="Garamond" w:cs="Arial"/>
          <w:color w:val="auto"/>
        </w:rPr>
        <w:t xml:space="preserve"> wszystkie wymagane przepisami prawa certyfikaty, inne dokumenty poświadczające dopuszczenie Sprzętu do użytkowania na terytorium Rzeczypospolitej Polskiej bez ograniczeń, pełną instrukcję obsługi Sprzętu w języku polskim oraz karty gwarancyjne. Wykonawca zobowiązany jest przekazać Zamawiającemu pełną instrukcję obsługi Sprzętu.</w:t>
      </w:r>
    </w:p>
    <w:p w:rsidR="00B61B62" w:rsidRPr="002C1296" w:rsidRDefault="00B61B62" w:rsidP="00B61B62">
      <w:pPr>
        <w:pStyle w:val="Default"/>
        <w:numPr>
          <w:ilvl w:val="0"/>
          <w:numId w:val="1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</w:rPr>
        <w:t>Wykonawca oświadcza, że Sprzęt przez niego oferowany spełnia wszystkie wymagania techniczne określone w zaproszeniu do złożenia oferty cenowej oraz złożonej ofercie (zgodnie z załącznikiem nr 1 do Umowy).</w:t>
      </w:r>
    </w:p>
    <w:p w:rsidR="00B61B62" w:rsidRPr="002C1296" w:rsidRDefault="00B61B62" w:rsidP="00B61B62">
      <w:pPr>
        <w:pStyle w:val="Default"/>
        <w:numPr>
          <w:ilvl w:val="0"/>
          <w:numId w:val="1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</w:rPr>
        <w:t>Zamawiający zastrzega sobie w okresie trwania gwarancji prawo do żądania zwrotu poniesionych przez Zamawiającego kosztów wynikających z niespełniania przez Sprzęt warunków określonych w szczegółowym opisie przedmiotu zamówienia.</w:t>
      </w:r>
    </w:p>
    <w:p w:rsidR="00B61B62" w:rsidRPr="002C1296" w:rsidRDefault="00B61B62" w:rsidP="00B61B62">
      <w:pPr>
        <w:pStyle w:val="Default"/>
        <w:numPr>
          <w:ilvl w:val="0"/>
          <w:numId w:val="1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</w:rPr>
        <w:t>Wykonawca oświadcza, że Sprzęt składa się z materiałów, które spełniają wszystkie obowiązujące normy bezpieczeństwa Unii Europejskiej (Certyfikat CE).</w:t>
      </w:r>
    </w:p>
    <w:p w:rsidR="00B61B62" w:rsidRPr="002C1296" w:rsidRDefault="00B61B62" w:rsidP="00B61B62">
      <w:pPr>
        <w:pStyle w:val="Default"/>
        <w:numPr>
          <w:ilvl w:val="0"/>
          <w:numId w:val="1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</w:rPr>
        <w:t>Zamawiający zastrzega, że jakość Sprzętu oraz jego oznaczenie muszą być zgodne z obowiązującymi przepisami, zaś Wykonawca zobowiązuje się taki Sprzęt dostarczyć.</w:t>
      </w:r>
    </w:p>
    <w:p w:rsidR="00B61B62" w:rsidRPr="002C1296" w:rsidRDefault="00B61B62" w:rsidP="00B61B62">
      <w:pPr>
        <w:pStyle w:val="Default"/>
        <w:numPr>
          <w:ilvl w:val="0"/>
          <w:numId w:val="1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</w:rPr>
        <w:t xml:space="preserve">Wykonawca oświadcza, że </w:t>
      </w:r>
      <w:r w:rsidRPr="002C1296">
        <w:rPr>
          <w:rFonts w:ascii="Garamond" w:hAnsi="Garamond" w:cs="Arial"/>
          <w:color w:val="auto"/>
        </w:rPr>
        <w:t>Sprzęt został dopuszczony</w:t>
      </w:r>
      <w:r w:rsidRPr="002C1296">
        <w:rPr>
          <w:rFonts w:ascii="Garamond" w:hAnsi="Garamond" w:cs="Arial"/>
        </w:rPr>
        <w:t xml:space="preserve"> do obrotu na terytorium RP, posiada wszelkie wymagane przez przepisy prawa świadectwa, certyfikaty, atesty, deklaracje zgodności, itp. oraz spełnia wszelkie wymagane przez przepisy prawa wymogi w zakresie norm bezpieczeństwa obsługi oraz, że dokumenty te przedstawi Zamawiającemu na każde jego żądanie.</w:t>
      </w:r>
    </w:p>
    <w:p w:rsidR="00B61B62" w:rsidRPr="002C1296" w:rsidRDefault="00B61B62" w:rsidP="00B61B62">
      <w:pPr>
        <w:pStyle w:val="Default"/>
        <w:spacing w:line="276" w:lineRule="auto"/>
        <w:jc w:val="center"/>
        <w:rPr>
          <w:rFonts w:ascii="Garamond" w:hAnsi="Garamond" w:cs="Arial"/>
        </w:rPr>
      </w:pPr>
      <w:r w:rsidRPr="002C1296">
        <w:rPr>
          <w:rFonts w:ascii="Garamond" w:hAnsi="Garamond" w:cs="Arial"/>
          <w:b/>
          <w:bCs/>
        </w:rPr>
        <w:t>§3.</w:t>
      </w:r>
    </w:p>
    <w:p w:rsidR="00B61B62" w:rsidRPr="002C1296" w:rsidRDefault="00B61B62" w:rsidP="00B61B62">
      <w:pPr>
        <w:pStyle w:val="Default"/>
        <w:spacing w:line="276" w:lineRule="auto"/>
        <w:jc w:val="center"/>
        <w:rPr>
          <w:rFonts w:ascii="Garamond" w:hAnsi="Garamond" w:cs="Arial"/>
          <w:b/>
          <w:bCs/>
        </w:rPr>
      </w:pPr>
      <w:r w:rsidRPr="002C1296">
        <w:rPr>
          <w:rFonts w:ascii="Garamond" w:hAnsi="Garamond" w:cs="Arial"/>
          <w:b/>
          <w:bCs/>
        </w:rPr>
        <w:lastRenderedPageBreak/>
        <w:t>Przedmiot Umowy</w:t>
      </w:r>
    </w:p>
    <w:p w:rsidR="00B61B62" w:rsidRPr="002C1296" w:rsidRDefault="00B61B62" w:rsidP="00B61B62">
      <w:pPr>
        <w:pStyle w:val="Default"/>
        <w:numPr>
          <w:ilvl w:val="0"/>
          <w:numId w:val="3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</w:rPr>
        <w:t xml:space="preserve">Przedmiotem Umowy jest </w:t>
      </w:r>
      <w:r>
        <w:rPr>
          <w:rFonts w:ascii="Garamond" w:hAnsi="Garamond" w:cs="Arial"/>
        </w:rPr>
        <w:t>„</w:t>
      </w:r>
      <w:r w:rsidRPr="00EC75C0">
        <w:rPr>
          <w:rFonts w:cs="Arial"/>
        </w:rPr>
        <w:t xml:space="preserve">Dostawa tonerów do nowo zakupionych urządzeń wielofunkcyjnych HP </w:t>
      </w:r>
      <w:proofErr w:type="spellStart"/>
      <w:r w:rsidRPr="00EC75C0">
        <w:rPr>
          <w:rFonts w:cs="Arial"/>
        </w:rPr>
        <w:t>LaserJet</w:t>
      </w:r>
      <w:proofErr w:type="spellEnd"/>
      <w:r w:rsidRPr="00EC75C0">
        <w:rPr>
          <w:rFonts w:cs="Arial"/>
        </w:rPr>
        <w:t xml:space="preserve"> M428fdn.</w:t>
      </w:r>
      <w:r w:rsidRPr="00EC75C0">
        <w:rPr>
          <w:sz w:val="20"/>
          <w:szCs w:val="20"/>
        </w:rPr>
        <w:t>”</w:t>
      </w:r>
      <w:r w:rsidRPr="002C1296">
        <w:rPr>
          <w:b/>
          <w:sz w:val="20"/>
          <w:szCs w:val="20"/>
        </w:rPr>
        <w:t> </w:t>
      </w:r>
      <w:r>
        <w:rPr>
          <w:rFonts w:ascii="Garamond" w:hAnsi="Garamond" w:cs="Arial"/>
        </w:rPr>
        <w:t>,</w:t>
      </w:r>
      <w:r w:rsidRPr="002C1296">
        <w:rPr>
          <w:rFonts w:ascii="Garamond" w:hAnsi="Garamond"/>
          <w:b/>
          <w:sz w:val="20"/>
          <w:szCs w:val="20"/>
        </w:rPr>
        <w:t> </w:t>
      </w:r>
      <w:r w:rsidRPr="002C1296">
        <w:rPr>
          <w:rFonts w:ascii="Garamond" w:hAnsi="Garamond" w:cs="Arial"/>
        </w:rPr>
        <w:t xml:space="preserve">zgodnie z załącznikami nr 1  do Umowy, stanowiącymi integralną część Umowy. </w:t>
      </w:r>
    </w:p>
    <w:p w:rsidR="00B61B62" w:rsidRPr="002C1296" w:rsidRDefault="00B61B62" w:rsidP="00B61B62">
      <w:pPr>
        <w:pStyle w:val="Default"/>
        <w:numPr>
          <w:ilvl w:val="0"/>
          <w:numId w:val="3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</w:rPr>
        <w:t xml:space="preserve">Szczegółową specyfikację przedmiotu umowy określa załącznik nr 1 do Umowy. </w:t>
      </w:r>
    </w:p>
    <w:p w:rsidR="00B61B62" w:rsidRPr="002C1296" w:rsidRDefault="00B61B62" w:rsidP="00B61B62">
      <w:pPr>
        <w:pStyle w:val="Default"/>
        <w:numPr>
          <w:ilvl w:val="0"/>
          <w:numId w:val="3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  <w:color w:val="auto"/>
        </w:rPr>
      </w:pPr>
      <w:r w:rsidRPr="002C1296">
        <w:rPr>
          <w:rFonts w:ascii="Garamond" w:hAnsi="Garamond" w:cs="Arial"/>
          <w:color w:val="auto"/>
        </w:rPr>
        <w:t xml:space="preserve">Obowiązkiem Wykonawcy jest również zabezpieczenie </w:t>
      </w:r>
      <w:r w:rsidRPr="002C1296">
        <w:rPr>
          <w:rFonts w:ascii="Garamond" w:hAnsi="Garamond" w:cs="Arial"/>
        </w:rPr>
        <w:t>przedmiotu Umowy</w:t>
      </w:r>
      <w:r w:rsidRPr="002C1296">
        <w:rPr>
          <w:rFonts w:ascii="Garamond" w:hAnsi="Garamond" w:cs="Arial"/>
          <w:color w:val="auto"/>
        </w:rPr>
        <w:t xml:space="preserve"> w taki sposób</w:t>
      </w:r>
      <w:r>
        <w:rPr>
          <w:rFonts w:ascii="Garamond" w:hAnsi="Garamond" w:cs="Arial"/>
          <w:color w:val="auto"/>
        </w:rPr>
        <w:t>,</w:t>
      </w:r>
      <w:r w:rsidRPr="002C1296">
        <w:rPr>
          <w:rFonts w:ascii="Garamond" w:hAnsi="Garamond" w:cs="Arial"/>
          <w:color w:val="auto"/>
        </w:rPr>
        <w:t xml:space="preserve"> by nie dopuścić do uszkodzenia lub pogorszenia jego jakości w trakcie transportu do miejsca dostawy. Ryzyko utraty lub uszkodzenia Sprzętu ciąży na Wykonawcy do momentu podpisania przez Strony Protokołu Odbioru.</w:t>
      </w:r>
    </w:p>
    <w:p w:rsidR="00B61B62" w:rsidRPr="002C1296" w:rsidRDefault="00B61B62" w:rsidP="00B61B62">
      <w:pPr>
        <w:pStyle w:val="Default"/>
        <w:numPr>
          <w:ilvl w:val="0"/>
          <w:numId w:val="3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  <w:color w:val="auto"/>
        </w:rPr>
      </w:pPr>
      <w:r w:rsidRPr="002C1296">
        <w:rPr>
          <w:rFonts w:ascii="Garamond" w:hAnsi="Garamond" w:cs="Arial"/>
          <w:color w:val="auto"/>
        </w:rPr>
        <w:t xml:space="preserve">Zamawiający zastrzega prawo do testowania Sprzętu w okresie, o którym mowa w § 6 ust. 1 Umowy. </w:t>
      </w:r>
    </w:p>
    <w:p w:rsidR="00B61B62" w:rsidRPr="002C1296" w:rsidRDefault="00B61B62" w:rsidP="00B61B62">
      <w:pPr>
        <w:pStyle w:val="Default"/>
        <w:numPr>
          <w:ilvl w:val="0"/>
          <w:numId w:val="3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  <w:color w:val="auto"/>
        </w:rPr>
      </w:pPr>
      <w:r w:rsidRPr="002C1296">
        <w:rPr>
          <w:rFonts w:ascii="Garamond" w:hAnsi="Garamond" w:cs="Arial"/>
        </w:rPr>
        <w:t>W czasie testowania przedmiotu Umowy Zamawiający ma prawo do uż</w:t>
      </w:r>
      <w:r>
        <w:rPr>
          <w:rFonts w:ascii="Garamond" w:hAnsi="Garamond" w:cs="Arial"/>
        </w:rPr>
        <w:t>y</w:t>
      </w:r>
      <w:r w:rsidRPr="002C1296">
        <w:rPr>
          <w:rFonts w:ascii="Garamond" w:hAnsi="Garamond" w:cs="Arial"/>
        </w:rPr>
        <w:t>wania</w:t>
      </w:r>
      <w:r>
        <w:rPr>
          <w:rFonts w:ascii="Garamond" w:hAnsi="Garamond" w:cs="Arial"/>
        </w:rPr>
        <w:t xml:space="preserve"> </w:t>
      </w:r>
      <w:r w:rsidRPr="002C1296">
        <w:rPr>
          <w:rFonts w:ascii="Garamond" w:hAnsi="Garamond" w:cs="Arial"/>
        </w:rPr>
        <w:t xml:space="preserve"> przedmiotu Umowy. Zamawiający w czasie testowania dokonuje oceny sprawności i użyteczności przedmiotu Umowy zgodnie z załącznikiem nr 1 do Umowy.</w:t>
      </w:r>
    </w:p>
    <w:p w:rsidR="00B61B62" w:rsidRPr="002C1296" w:rsidRDefault="00B61B62" w:rsidP="00B61B62">
      <w:pPr>
        <w:pStyle w:val="Default"/>
        <w:spacing w:line="276" w:lineRule="auto"/>
        <w:jc w:val="center"/>
        <w:rPr>
          <w:rFonts w:ascii="Garamond" w:hAnsi="Garamond" w:cs="Arial"/>
          <w:b/>
          <w:bCs/>
        </w:rPr>
      </w:pPr>
    </w:p>
    <w:p w:rsidR="00B61B62" w:rsidRPr="002C1296" w:rsidRDefault="00B61B62" w:rsidP="00B61B62">
      <w:pPr>
        <w:pStyle w:val="Default"/>
        <w:spacing w:line="276" w:lineRule="auto"/>
        <w:jc w:val="center"/>
        <w:rPr>
          <w:rFonts w:ascii="Garamond" w:hAnsi="Garamond" w:cs="Arial"/>
        </w:rPr>
      </w:pPr>
      <w:r w:rsidRPr="002C1296">
        <w:rPr>
          <w:rFonts w:ascii="Garamond" w:hAnsi="Garamond" w:cs="Arial"/>
          <w:b/>
          <w:bCs/>
        </w:rPr>
        <w:t>§4.</w:t>
      </w:r>
    </w:p>
    <w:p w:rsidR="00B61B62" w:rsidRPr="002C1296" w:rsidRDefault="00B61B62" w:rsidP="00B61B62">
      <w:pPr>
        <w:pStyle w:val="Default"/>
        <w:spacing w:line="276" w:lineRule="auto"/>
        <w:jc w:val="center"/>
        <w:rPr>
          <w:rFonts w:ascii="Garamond" w:hAnsi="Garamond" w:cs="Arial"/>
          <w:b/>
          <w:bCs/>
        </w:rPr>
      </w:pPr>
      <w:r w:rsidRPr="002C1296">
        <w:rPr>
          <w:rFonts w:ascii="Garamond" w:hAnsi="Garamond" w:cs="Arial"/>
          <w:b/>
          <w:bCs/>
        </w:rPr>
        <w:t>Wynagrodzenie oraz warunki płatności</w:t>
      </w:r>
    </w:p>
    <w:p w:rsidR="00B61B62" w:rsidRPr="002C1296" w:rsidRDefault="00B61B62" w:rsidP="00B61B62">
      <w:pPr>
        <w:pStyle w:val="Tekstpodstawowy21"/>
        <w:numPr>
          <w:ilvl w:val="0"/>
          <w:numId w:val="9"/>
        </w:numPr>
        <w:spacing w:line="276" w:lineRule="auto"/>
        <w:rPr>
          <w:rFonts w:ascii="Garamond" w:hAnsi="Garamond" w:cs="Arial"/>
          <w:sz w:val="24"/>
          <w:szCs w:val="24"/>
        </w:rPr>
      </w:pPr>
      <w:r w:rsidRPr="002C1296">
        <w:rPr>
          <w:rFonts w:ascii="Garamond" w:hAnsi="Garamond" w:cs="Arial"/>
          <w:sz w:val="24"/>
          <w:szCs w:val="24"/>
        </w:rPr>
        <w:t>Strony ustalają, że obowiązującą formą wynagrodzenia, zgodnie ze opisem przedmiotu Umowy oraz ofertą Wykonawcy jest wynagrodzenie ryczałtowe.</w:t>
      </w:r>
    </w:p>
    <w:p w:rsidR="00B61B62" w:rsidRPr="002C1296" w:rsidRDefault="00B61B62" w:rsidP="00B61B62">
      <w:pPr>
        <w:pStyle w:val="Tekstpodstawowy21"/>
        <w:numPr>
          <w:ilvl w:val="0"/>
          <w:numId w:val="9"/>
        </w:numPr>
        <w:spacing w:line="276" w:lineRule="auto"/>
        <w:rPr>
          <w:rFonts w:ascii="Garamond" w:hAnsi="Garamond" w:cs="Arial"/>
          <w:sz w:val="24"/>
          <w:szCs w:val="24"/>
        </w:rPr>
      </w:pPr>
      <w:r w:rsidRPr="002C1296">
        <w:rPr>
          <w:rFonts w:ascii="Garamond" w:hAnsi="Garamond" w:cs="Arial"/>
          <w:sz w:val="24"/>
          <w:szCs w:val="24"/>
        </w:rPr>
        <w:t xml:space="preserve">Wynagrodzenie, o którym mowa w ust. 1, wyraża się </w:t>
      </w:r>
      <w:r w:rsidRPr="002C1296">
        <w:rPr>
          <w:rFonts w:ascii="Garamond" w:hAnsi="Garamond" w:cs="Arial"/>
          <w:b/>
          <w:bCs/>
          <w:sz w:val="24"/>
          <w:szCs w:val="24"/>
        </w:rPr>
        <w:t>ceną brutto: …………………….. zł</w:t>
      </w:r>
    </w:p>
    <w:p w:rsidR="00B61B62" w:rsidRPr="002C1296" w:rsidRDefault="00B61B62" w:rsidP="00B61B62">
      <w:pPr>
        <w:pStyle w:val="Tekstpodstawowy23"/>
        <w:spacing w:after="0" w:line="276" w:lineRule="auto"/>
        <w:ind w:left="360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</w:rPr>
        <w:t>słownie złotych: ………………………………………………………….. złotych  ……/100 zgodnie z Formularzem oferty stanowiącym załącznik nr 1 do Umowy.</w:t>
      </w:r>
    </w:p>
    <w:p w:rsidR="00B61B62" w:rsidRPr="002C1296" w:rsidRDefault="00B61B62" w:rsidP="00B61B62">
      <w:pPr>
        <w:pStyle w:val="Tekstpodstawowy21"/>
        <w:numPr>
          <w:ilvl w:val="0"/>
          <w:numId w:val="10"/>
        </w:numPr>
        <w:spacing w:line="276" w:lineRule="auto"/>
        <w:rPr>
          <w:rFonts w:ascii="Garamond" w:hAnsi="Garamond" w:cs="Arial"/>
          <w:sz w:val="24"/>
          <w:szCs w:val="24"/>
        </w:rPr>
      </w:pPr>
      <w:r w:rsidRPr="002C1296">
        <w:rPr>
          <w:rFonts w:ascii="Garamond" w:hAnsi="Garamond" w:cs="Arial"/>
          <w:sz w:val="24"/>
          <w:szCs w:val="24"/>
        </w:rPr>
        <w:t>Waloryzacji ceny ryczałtowej nie przewiduje się.</w:t>
      </w:r>
    </w:p>
    <w:p w:rsidR="00B61B62" w:rsidRPr="002C1296" w:rsidRDefault="00B61B62" w:rsidP="00B61B62">
      <w:pPr>
        <w:pStyle w:val="Tekstpodstawowy21"/>
        <w:numPr>
          <w:ilvl w:val="0"/>
          <w:numId w:val="10"/>
        </w:numPr>
        <w:spacing w:line="276" w:lineRule="auto"/>
        <w:rPr>
          <w:rFonts w:ascii="Garamond" w:hAnsi="Garamond" w:cs="Arial"/>
          <w:sz w:val="24"/>
          <w:szCs w:val="24"/>
        </w:rPr>
      </w:pPr>
      <w:r w:rsidRPr="002C1296">
        <w:rPr>
          <w:rFonts w:ascii="Garamond" w:hAnsi="Garamond" w:cs="Arial"/>
          <w:sz w:val="24"/>
          <w:szCs w:val="24"/>
        </w:rPr>
        <w:t xml:space="preserve">Niewywiązywanie się Wykonawcy z płatności dla podwykonawcy(ów) </w:t>
      </w:r>
      <w:r>
        <w:rPr>
          <w:rFonts w:ascii="Garamond" w:hAnsi="Garamond" w:cs="Arial"/>
          <w:sz w:val="24"/>
          <w:szCs w:val="24"/>
        </w:rPr>
        <w:t xml:space="preserve">może </w:t>
      </w:r>
      <w:r w:rsidRPr="002C1296">
        <w:rPr>
          <w:rFonts w:ascii="Garamond" w:hAnsi="Garamond" w:cs="Arial"/>
          <w:sz w:val="24"/>
          <w:szCs w:val="24"/>
        </w:rPr>
        <w:t>skutkować wstrzymaniem płatności Wykonawcy.</w:t>
      </w:r>
    </w:p>
    <w:p w:rsidR="00B61B62" w:rsidRPr="002C1296" w:rsidRDefault="00B61B62" w:rsidP="00B61B62">
      <w:pPr>
        <w:pStyle w:val="Tekstpodstawowy21"/>
        <w:numPr>
          <w:ilvl w:val="0"/>
          <w:numId w:val="10"/>
        </w:numPr>
        <w:spacing w:line="276" w:lineRule="auto"/>
        <w:rPr>
          <w:rFonts w:ascii="Garamond" w:hAnsi="Garamond" w:cs="Arial"/>
          <w:b/>
          <w:bCs/>
          <w:sz w:val="24"/>
          <w:szCs w:val="24"/>
        </w:rPr>
      </w:pPr>
      <w:r w:rsidRPr="002C1296">
        <w:rPr>
          <w:rFonts w:ascii="Garamond" w:hAnsi="Garamond" w:cs="Arial"/>
          <w:sz w:val="24"/>
          <w:szCs w:val="24"/>
        </w:rPr>
        <w:t xml:space="preserve">Zamawiający zobowiązany jest do zapłaty należności przelewem, na rachunek bankowy Wykonawcy wskazany na fakturze VAT w terminie do </w:t>
      </w:r>
      <w:r>
        <w:rPr>
          <w:rFonts w:ascii="Garamond" w:hAnsi="Garamond" w:cs="Arial"/>
          <w:sz w:val="24"/>
          <w:szCs w:val="24"/>
        </w:rPr>
        <w:t>14</w:t>
      </w:r>
      <w:r w:rsidRPr="002C1296">
        <w:rPr>
          <w:rFonts w:ascii="Garamond" w:hAnsi="Garamond" w:cs="Arial"/>
          <w:sz w:val="24"/>
          <w:szCs w:val="24"/>
        </w:rPr>
        <w:t xml:space="preserve"> dni od dnia otrzymania przez Zamawiającego od Wykonawcy poprawnie wystawionej faktury VAT. Faktura może zostać wystawiona na podstawie podpisanego przez Strony Protokołu Odbioru. </w:t>
      </w:r>
    </w:p>
    <w:p w:rsidR="00B61B62" w:rsidRPr="002C1296" w:rsidRDefault="00B61B62" w:rsidP="00B61B62">
      <w:pPr>
        <w:pStyle w:val="Tekstpodstawowy21"/>
        <w:numPr>
          <w:ilvl w:val="0"/>
          <w:numId w:val="10"/>
        </w:numPr>
        <w:spacing w:line="276" w:lineRule="auto"/>
        <w:rPr>
          <w:rFonts w:ascii="Garamond" w:hAnsi="Garamond" w:cs="Arial"/>
          <w:sz w:val="24"/>
          <w:szCs w:val="24"/>
        </w:rPr>
      </w:pPr>
      <w:r w:rsidRPr="002C1296">
        <w:rPr>
          <w:rFonts w:ascii="Garamond" w:hAnsi="Garamond" w:cs="Arial"/>
          <w:sz w:val="24"/>
          <w:szCs w:val="24"/>
        </w:rPr>
        <w:t>Za dzień zapłaty uznaje się dzień obciążenia rachunku bankowego Zamawiającego.</w:t>
      </w:r>
    </w:p>
    <w:p w:rsidR="00B61B62" w:rsidRPr="002C1296" w:rsidRDefault="00B61B62" w:rsidP="00B61B62">
      <w:pPr>
        <w:pStyle w:val="Tekstpodstawowy21"/>
        <w:numPr>
          <w:ilvl w:val="0"/>
          <w:numId w:val="10"/>
        </w:numPr>
        <w:spacing w:line="276" w:lineRule="auto"/>
        <w:rPr>
          <w:rFonts w:ascii="Garamond" w:hAnsi="Garamond" w:cs="Arial"/>
          <w:b/>
          <w:bCs/>
          <w:sz w:val="24"/>
          <w:szCs w:val="24"/>
        </w:rPr>
      </w:pPr>
      <w:r w:rsidRPr="002C1296">
        <w:rPr>
          <w:rFonts w:ascii="Garamond" w:hAnsi="Garamond" w:cs="Arial"/>
          <w:sz w:val="24"/>
          <w:szCs w:val="24"/>
        </w:rPr>
        <w:t>Wykonawca oświadcza, że jest czynnym podatnikiem podatku od towarów i usług (VAT).</w:t>
      </w:r>
    </w:p>
    <w:p w:rsidR="00B61B62" w:rsidRPr="002C1296" w:rsidRDefault="00B61B62" w:rsidP="00B61B62">
      <w:pPr>
        <w:pStyle w:val="Tekstpodstawowy21"/>
        <w:spacing w:line="276" w:lineRule="auto"/>
        <w:ind w:left="357"/>
        <w:rPr>
          <w:rFonts w:ascii="Garamond" w:hAnsi="Garamond" w:cs="Arial"/>
          <w:b/>
          <w:bCs/>
          <w:sz w:val="24"/>
          <w:szCs w:val="24"/>
        </w:rPr>
      </w:pPr>
      <w:r w:rsidRPr="002C1296">
        <w:rPr>
          <w:rFonts w:ascii="Garamond" w:hAnsi="Garamond" w:cs="Arial"/>
          <w:sz w:val="24"/>
          <w:szCs w:val="24"/>
        </w:rPr>
        <w:t xml:space="preserve">                  </w:t>
      </w:r>
    </w:p>
    <w:p w:rsidR="00B61B62" w:rsidRPr="002C1296" w:rsidRDefault="00B61B62" w:rsidP="00B61B62">
      <w:pPr>
        <w:pStyle w:val="Default"/>
        <w:spacing w:line="276" w:lineRule="auto"/>
        <w:jc w:val="center"/>
        <w:rPr>
          <w:rFonts w:ascii="Garamond" w:hAnsi="Garamond" w:cs="Arial"/>
        </w:rPr>
      </w:pPr>
      <w:r w:rsidRPr="002C1296">
        <w:rPr>
          <w:rFonts w:ascii="Garamond" w:hAnsi="Garamond" w:cs="Arial"/>
          <w:b/>
          <w:bCs/>
        </w:rPr>
        <w:t>§5.</w:t>
      </w:r>
    </w:p>
    <w:p w:rsidR="00B61B62" w:rsidRPr="002C1296" w:rsidRDefault="00B61B62" w:rsidP="00B61B62">
      <w:pPr>
        <w:pStyle w:val="Default"/>
        <w:spacing w:line="276" w:lineRule="auto"/>
        <w:jc w:val="center"/>
        <w:rPr>
          <w:rFonts w:ascii="Garamond" w:hAnsi="Garamond" w:cs="Arial"/>
          <w:b/>
          <w:bCs/>
        </w:rPr>
      </w:pPr>
      <w:r w:rsidRPr="002C1296">
        <w:rPr>
          <w:rFonts w:ascii="Garamond" w:hAnsi="Garamond" w:cs="Arial"/>
          <w:b/>
          <w:bCs/>
        </w:rPr>
        <w:t>Termin realizacji Umowy</w:t>
      </w:r>
    </w:p>
    <w:p w:rsidR="00B61B62" w:rsidRPr="002C1296" w:rsidRDefault="00B61B62" w:rsidP="00B61B62">
      <w:pPr>
        <w:autoSpaceDE w:val="0"/>
        <w:autoSpaceDN w:val="0"/>
        <w:adjustRightInd w:val="0"/>
        <w:spacing w:line="276" w:lineRule="auto"/>
        <w:rPr>
          <w:rFonts w:cs="Arial"/>
          <w:b/>
        </w:rPr>
      </w:pPr>
      <w:r w:rsidRPr="002C1296">
        <w:rPr>
          <w:rFonts w:cs="Arial"/>
        </w:rPr>
        <w:t xml:space="preserve">Termin realizacji Umowy wynosi 7 dni od dnia zlecenia realizacji zamówienia, tj. </w:t>
      </w:r>
      <w:r w:rsidRPr="002C1296">
        <w:rPr>
          <w:rFonts w:cs="Arial"/>
          <w:b/>
        </w:rPr>
        <w:t xml:space="preserve">od dnia …………………  </w:t>
      </w:r>
    </w:p>
    <w:p w:rsidR="00B61B62" w:rsidRPr="002C1296" w:rsidRDefault="00B61B62" w:rsidP="00B61B62">
      <w:pPr>
        <w:pStyle w:val="Default"/>
        <w:spacing w:line="276" w:lineRule="auto"/>
        <w:jc w:val="center"/>
        <w:rPr>
          <w:rFonts w:ascii="Garamond" w:hAnsi="Garamond" w:cs="Arial"/>
        </w:rPr>
      </w:pPr>
      <w:r w:rsidRPr="002C1296">
        <w:rPr>
          <w:rFonts w:ascii="Garamond" w:hAnsi="Garamond" w:cs="Arial"/>
          <w:b/>
          <w:bCs/>
        </w:rPr>
        <w:t>§6.</w:t>
      </w:r>
    </w:p>
    <w:p w:rsidR="00B61B62" w:rsidRPr="002C1296" w:rsidRDefault="00B61B62" w:rsidP="00B61B62">
      <w:pPr>
        <w:spacing w:line="276" w:lineRule="auto"/>
        <w:jc w:val="center"/>
        <w:rPr>
          <w:rFonts w:cs="Arial"/>
          <w:b/>
          <w:bCs/>
        </w:rPr>
      </w:pPr>
      <w:r w:rsidRPr="002C1296">
        <w:rPr>
          <w:rFonts w:cs="Arial"/>
          <w:b/>
          <w:bCs/>
        </w:rPr>
        <w:t>Warunki odbioru</w:t>
      </w:r>
    </w:p>
    <w:p w:rsidR="00B61B62" w:rsidRPr="002C1296" w:rsidRDefault="00B61B62" w:rsidP="00B61B62">
      <w:pPr>
        <w:numPr>
          <w:ilvl w:val="0"/>
          <w:numId w:val="11"/>
        </w:numPr>
        <w:suppressAutoHyphens/>
        <w:spacing w:line="276" w:lineRule="auto"/>
        <w:rPr>
          <w:rFonts w:cs="Arial"/>
        </w:rPr>
      </w:pPr>
      <w:r w:rsidRPr="002C1296">
        <w:rPr>
          <w:rFonts w:cs="Arial"/>
        </w:rPr>
        <w:t xml:space="preserve">Zamawiający dokona odbioru Sprzętu w terminie do </w:t>
      </w:r>
      <w:r>
        <w:rPr>
          <w:rFonts w:cs="Arial"/>
        </w:rPr>
        <w:t>3</w:t>
      </w:r>
      <w:r w:rsidRPr="002C1296">
        <w:rPr>
          <w:rFonts w:cs="Arial"/>
        </w:rPr>
        <w:t xml:space="preserve"> dni od dnia dostarczenia Zamawiającemu przedmiotu Umowy. </w:t>
      </w:r>
    </w:p>
    <w:p w:rsidR="00B61B62" w:rsidRPr="00941413" w:rsidRDefault="00B61B62" w:rsidP="00B61B62">
      <w:pPr>
        <w:numPr>
          <w:ilvl w:val="0"/>
          <w:numId w:val="11"/>
        </w:numPr>
        <w:suppressAutoHyphens/>
        <w:spacing w:line="276" w:lineRule="auto"/>
        <w:rPr>
          <w:rFonts w:cs="Arial"/>
        </w:rPr>
      </w:pPr>
      <w:r w:rsidRPr="00941413">
        <w:rPr>
          <w:rFonts w:cs="Arial"/>
        </w:rPr>
        <w:t>Wykonawca sporządzi Protokół Odbioru zawierający wszelkie ustalenia dokonane w toku odbioru przedmiotu Umowy, który zostanie podpisany przez Strony. Odbioru Sprzętu dokonują osoby wskazane przez Zamawiającego z udziałem Wykonawcy.</w:t>
      </w:r>
    </w:p>
    <w:p w:rsidR="00B61B62" w:rsidRPr="002C1296" w:rsidRDefault="00B61B62" w:rsidP="00B61B62">
      <w:pPr>
        <w:numPr>
          <w:ilvl w:val="0"/>
          <w:numId w:val="11"/>
        </w:numPr>
        <w:suppressAutoHyphens/>
        <w:spacing w:line="276" w:lineRule="auto"/>
        <w:rPr>
          <w:rFonts w:cs="Arial"/>
        </w:rPr>
      </w:pPr>
      <w:r>
        <w:rPr>
          <w:rFonts w:cs="Arial"/>
        </w:rPr>
        <w:t>Czynności o</w:t>
      </w:r>
      <w:r w:rsidRPr="002C1296">
        <w:rPr>
          <w:rFonts w:cs="Arial"/>
        </w:rPr>
        <w:t xml:space="preserve">dbioru Sprzętu </w:t>
      </w:r>
      <w:r>
        <w:rPr>
          <w:rFonts w:cs="Arial"/>
        </w:rPr>
        <w:t xml:space="preserve">mogą </w:t>
      </w:r>
      <w:r w:rsidRPr="002C1296">
        <w:rPr>
          <w:rFonts w:cs="Arial"/>
        </w:rPr>
        <w:t>zosta</w:t>
      </w:r>
      <w:r>
        <w:rPr>
          <w:rFonts w:cs="Arial"/>
        </w:rPr>
        <w:t>ć</w:t>
      </w:r>
      <w:r w:rsidRPr="002C1296">
        <w:rPr>
          <w:rFonts w:cs="Arial"/>
        </w:rPr>
        <w:t xml:space="preserve"> zakończon</w:t>
      </w:r>
      <w:r>
        <w:rPr>
          <w:rFonts w:cs="Arial"/>
        </w:rPr>
        <w:t>e</w:t>
      </w:r>
      <w:r w:rsidRPr="002C1296">
        <w:rPr>
          <w:rFonts w:cs="Arial"/>
        </w:rPr>
        <w:t xml:space="preserve">: </w:t>
      </w:r>
    </w:p>
    <w:p w:rsidR="00B61B62" w:rsidRPr="002C1296" w:rsidRDefault="00B61B62" w:rsidP="00B61B62">
      <w:pPr>
        <w:numPr>
          <w:ilvl w:val="0"/>
          <w:numId w:val="13"/>
        </w:numPr>
        <w:suppressAutoHyphens/>
        <w:spacing w:line="276" w:lineRule="auto"/>
        <w:jc w:val="left"/>
        <w:rPr>
          <w:rFonts w:cs="Arial"/>
        </w:rPr>
      </w:pPr>
      <w:r>
        <w:rPr>
          <w:rFonts w:cs="Arial"/>
        </w:rPr>
        <w:t>Protokołem O</w:t>
      </w:r>
      <w:r w:rsidRPr="002C1296">
        <w:rPr>
          <w:rFonts w:cs="Arial"/>
        </w:rPr>
        <w:t xml:space="preserve">dbiorem bez uwag, </w:t>
      </w:r>
    </w:p>
    <w:p w:rsidR="00B61B62" w:rsidRPr="002C1296" w:rsidRDefault="00B61B62" w:rsidP="00B61B62">
      <w:pPr>
        <w:numPr>
          <w:ilvl w:val="0"/>
          <w:numId w:val="13"/>
        </w:numPr>
        <w:suppressAutoHyphens/>
        <w:spacing w:line="276" w:lineRule="auto"/>
        <w:jc w:val="left"/>
        <w:rPr>
          <w:rFonts w:cs="Arial"/>
        </w:rPr>
      </w:pPr>
      <w:r>
        <w:rPr>
          <w:rFonts w:cs="Arial"/>
        </w:rPr>
        <w:lastRenderedPageBreak/>
        <w:t xml:space="preserve">Protokołem </w:t>
      </w:r>
      <w:r w:rsidRPr="002C1296">
        <w:rPr>
          <w:rFonts w:cs="Arial"/>
        </w:rPr>
        <w:t>odbior</w:t>
      </w:r>
      <w:r>
        <w:rPr>
          <w:rFonts w:cs="Arial"/>
        </w:rPr>
        <w:t>u</w:t>
      </w:r>
      <w:r w:rsidRPr="002C1296">
        <w:rPr>
          <w:rFonts w:cs="Arial"/>
        </w:rPr>
        <w:t xml:space="preserve"> z uwagami</w:t>
      </w:r>
      <w:r>
        <w:rPr>
          <w:rFonts w:cs="Arial"/>
        </w:rPr>
        <w:t xml:space="preserve"> w przypadku wad nieistotnych Sprzętu</w:t>
      </w:r>
      <w:r w:rsidRPr="002C1296">
        <w:rPr>
          <w:rFonts w:cs="Arial"/>
        </w:rPr>
        <w:t>,</w:t>
      </w:r>
    </w:p>
    <w:p w:rsidR="00B61B62" w:rsidRPr="002C1296" w:rsidRDefault="00B61B62" w:rsidP="00B61B62">
      <w:pPr>
        <w:numPr>
          <w:ilvl w:val="0"/>
          <w:numId w:val="13"/>
        </w:numPr>
        <w:suppressAutoHyphens/>
        <w:spacing w:line="276" w:lineRule="auto"/>
        <w:jc w:val="left"/>
        <w:rPr>
          <w:rFonts w:cs="Arial"/>
        </w:rPr>
      </w:pPr>
      <w:r>
        <w:rPr>
          <w:rFonts w:cs="Arial"/>
        </w:rPr>
        <w:t>odmową odbioru w przypadku wad istotnych Sprzętu</w:t>
      </w:r>
      <w:r w:rsidRPr="002C1296">
        <w:rPr>
          <w:rFonts w:cs="Arial"/>
        </w:rPr>
        <w:t xml:space="preserve">. </w:t>
      </w:r>
    </w:p>
    <w:p w:rsidR="00B61B62" w:rsidRPr="000A6458" w:rsidRDefault="00B61B62" w:rsidP="00B61B62">
      <w:pPr>
        <w:numPr>
          <w:ilvl w:val="0"/>
          <w:numId w:val="11"/>
        </w:numPr>
        <w:suppressAutoHyphens/>
        <w:spacing w:line="276" w:lineRule="auto"/>
        <w:rPr>
          <w:rFonts w:cs="Arial"/>
        </w:rPr>
      </w:pPr>
      <w:r w:rsidRPr="002C1296">
        <w:rPr>
          <w:rFonts w:cs="Arial"/>
        </w:rPr>
        <w:t xml:space="preserve">Protokół Odbioru Sprzętu z uwagami będzie zawierał </w:t>
      </w:r>
      <w:r>
        <w:rPr>
          <w:rFonts w:cs="Arial"/>
        </w:rPr>
        <w:t>l</w:t>
      </w:r>
      <w:r w:rsidRPr="000A6458">
        <w:rPr>
          <w:rFonts w:cs="Arial"/>
        </w:rPr>
        <w:t xml:space="preserve">istę wad i usterek, które Wykonawca jest zobowiązany usunąć w ciągu 7 dni roboczych od dnia jej sporządzenia. Po usunięciu wad i usterek </w:t>
      </w:r>
      <w:r w:rsidRPr="002C1296">
        <w:rPr>
          <w:rFonts w:cs="Arial"/>
        </w:rPr>
        <w:t>Wykonawca zgłasza produkt odebrany z uwagami do ponownego odbioru, przy zachowaniu tych samych, bądź bardziej szczegółowych kryteriów odbioru, ustalonych przez Zamawiającego.</w:t>
      </w:r>
      <w:r>
        <w:rPr>
          <w:rFonts w:cs="Arial"/>
        </w:rPr>
        <w:t xml:space="preserve"> Po </w:t>
      </w:r>
      <w:r w:rsidRPr="000A6458">
        <w:rPr>
          <w:rFonts w:cs="Arial"/>
        </w:rPr>
        <w:t>pozytywnym zakończeniu odbioru Strony sporządzą Protokół Odbioru</w:t>
      </w:r>
      <w:r>
        <w:rPr>
          <w:rFonts w:cs="Arial"/>
        </w:rPr>
        <w:t xml:space="preserve"> bez uwag</w:t>
      </w:r>
      <w:r w:rsidRPr="000A6458">
        <w:rPr>
          <w:rFonts w:cs="Arial"/>
        </w:rPr>
        <w:t>.</w:t>
      </w:r>
    </w:p>
    <w:p w:rsidR="00B61B62" w:rsidRDefault="00B61B62" w:rsidP="00B61B62">
      <w:pPr>
        <w:suppressAutoHyphens/>
        <w:spacing w:line="276" w:lineRule="auto"/>
        <w:ind w:left="357"/>
        <w:rPr>
          <w:rFonts w:cs="Arial"/>
        </w:rPr>
      </w:pPr>
      <w:r w:rsidRPr="002C1296">
        <w:rPr>
          <w:rFonts w:cs="Arial"/>
        </w:rPr>
        <w:t xml:space="preserve">. </w:t>
      </w:r>
    </w:p>
    <w:p w:rsidR="00B61B62" w:rsidRPr="002C1296" w:rsidRDefault="00B61B62" w:rsidP="00B61B62">
      <w:pPr>
        <w:numPr>
          <w:ilvl w:val="0"/>
          <w:numId w:val="11"/>
        </w:numPr>
        <w:suppressAutoHyphens/>
        <w:spacing w:line="276" w:lineRule="auto"/>
        <w:rPr>
          <w:rFonts w:cs="Arial"/>
        </w:rPr>
      </w:pPr>
      <w:r w:rsidRPr="002C1296">
        <w:rPr>
          <w:rFonts w:cs="Arial"/>
        </w:rPr>
        <w:t xml:space="preserve">Zamawiający może podjąć decyzję o </w:t>
      </w:r>
      <w:r>
        <w:rPr>
          <w:rFonts w:cs="Arial"/>
        </w:rPr>
        <w:t>odmowie odbioru</w:t>
      </w:r>
      <w:r w:rsidRPr="002C1296">
        <w:rPr>
          <w:rFonts w:cs="Arial"/>
        </w:rPr>
        <w:t xml:space="preserve">, jeżeli  w czasie czynności </w:t>
      </w:r>
      <w:r>
        <w:rPr>
          <w:rFonts w:cs="Arial"/>
        </w:rPr>
        <w:t xml:space="preserve">odbiorowych </w:t>
      </w:r>
      <w:r w:rsidRPr="002C1296">
        <w:rPr>
          <w:rFonts w:cs="Arial"/>
        </w:rPr>
        <w:t>zostaną ujawnione takie wady i usterki, które uniemożliwiają użytkowanie Sprzętu zgodnie z przeznaczeniem</w:t>
      </w:r>
      <w:r>
        <w:rPr>
          <w:rFonts w:cs="Arial"/>
        </w:rPr>
        <w:t xml:space="preserve"> (wady istotne)</w:t>
      </w:r>
      <w:r w:rsidRPr="002C1296">
        <w:rPr>
          <w:rFonts w:cs="Arial"/>
        </w:rPr>
        <w:t xml:space="preserve">. </w:t>
      </w:r>
      <w:r w:rsidRPr="000A6458">
        <w:rPr>
          <w:rFonts w:cs="Arial"/>
        </w:rPr>
        <w:t xml:space="preserve">Po usunięciu wad i usterek </w:t>
      </w:r>
      <w:r w:rsidRPr="002C1296">
        <w:rPr>
          <w:rFonts w:cs="Arial"/>
        </w:rPr>
        <w:t xml:space="preserve">Wykonawca zgłasza </w:t>
      </w:r>
      <w:r>
        <w:rPr>
          <w:rFonts w:cs="Arial"/>
        </w:rPr>
        <w:t>Sprzęt</w:t>
      </w:r>
      <w:r w:rsidRPr="002C1296">
        <w:rPr>
          <w:rFonts w:cs="Arial"/>
        </w:rPr>
        <w:t xml:space="preserve"> do ponownego odbioru, przy zachowaniu tych samych, bądź bardziej szczegółowych kryteriów odbioru, ustalonych przez Zamawiającego</w:t>
      </w:r>
      <w:r>
        <w:rPr>
          <w:rFonts w:cs="Arial"/>
        </w:rPr>
        <w:t xml:space="preserve">. Po </w:t>
      </w:r>
      <w:r w:rsidRPr="000A6458">
        <w:rPr>
          <w:rFonts w:cs="Arial"/>
        </w:rPr>
        <w:t>pozytywnym zakończeniu odbioru Strony sporządzą Protokół Odbioru</w:t>
      </w:r>
      <w:r>
        <w:rPr>
          <w:rFonts w:cs="Arial"/>
        </w:rPr>
        <w:t xml:space="preserve"> bez uwag</w:t>
      </w:r>
      <w:r w:rsidRPr="000A6458">
        <w:rPr>
          <w:rFonts w:cs="Arial"/>
        </w:rPr>
        <w:t>.</w:t>
      </w:r>
      <w:r w:rsidRPr="002C1296">
        <w:rPr>
          <w:rFonts w:cs="Arial"/>
        </w:rPr>
        <w:t>.</w:t>
      </w:r>
    </w:p>
    <w:p w:rsidR="00B61B62" w:rsidRDefault="00B61B62" w:rsidP="00B61B62">
      <w:pPr>
        <w:suppressAutoHyphens/>
        <w:spacing w:line="276" w:lineRule="auto"/>
        <w:ind w:left="357"/>
        <w:rPr>
          <w:rFonts w:cs="Arial"/>
        </w:rPr>
      </w:pPr>
    </w:p>
    <w:p w:rsidR="00B61B62" w:rsidRPr="002C1296" w:rsidRDefault="00B61B62" w:rsidP="00B61B62">
      <w:pPr>
        <w:pStyle w:val="Default"/>
        <w:spacing w:line="276" w:lineRule="auto"/>
        <w:jc w:val="center"/>
        <w:rPr>
          <w:rFonts w:ascii="Garamond" w:hAnsi="Garamond" w:cs="Arial"/>
        </w:rPr>
      </w:pPr>
      <w:r w:rsidRPr="002C1296">
        <w:rPr>
          <w:rFonts w:ascii="Garamond" w:hAnsi="Garamond" w:cs="Arial"/>
          <w:b/>
          <w:bCs/>
        </w:rPr>
        <w:t>§7.</w:t>
      </w:r>
    </w:p>
    <w:p w:rsidR="00B61B62" w:rsidRPr="002C1296" w:rsidRDefault="00B61B62" w:rsidP="00B61B62">
      <w:pPr>
        <w:pStyle w:val="Default"/>
        <w:spacing w:line="276" w:lineRule="auto"/>
        <w:jc w:val="center"/>
        <w:rPr>
          <w:rFonts w:ascii="Garamond" w:hAnsi="Garamond" w:cs="Arial"/>
          <w:b/>
          <w:bCs/>
          <w:color w:val="auto"/>
        </w:rPr>
      </w:pPr>
      <w:r w:rsidRPr="002C1296">
        <w:rPr>
          <w:rFonts w:ascii="Garamond" w:hAnsi="Garamond" w:cs="Arial"/>
          <w:b/>
          <w:bCs/>
          <w:color w:val="auto"/>
        </w:rPr>
        <w:t>Gwarancja i rękojmia</w:t>
      </w:r>
    </w:p>
    <w:p w:rsidR="00B61B62" w:rsidRPr="002C1296" w:rsidRDefault="00B61B62" w:rsidP="00B61B62">
      <w:pPr>
        <w:pStyle w:val="Default"/>
        <w:numPr>
          <w:ilvl w:val="0"/>
          <w:numId w:val="14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  <w:color w:val="auto"/>
        </w:rPr>
        <w:t xml:space="preserve">Wykonawca udziela </w:t>
      </w:r>
      <w:r>
        <w:rPr>
          <w:rFonts w:ascii="Garamond" w:hAnsi="Garamond" w:cs="Arial"/>
          <w:color w:val="auto"/>
        </w:rPr>
        <w:t>12</w:t>
      </w:r>
      <w:r w:rsidRPr="002C1296">
        <w:rPr>
          <w:rFonts w:ascii="Garamond" w:hAnsi="Garamond" w:cs="Arial"/>
          <w:color w:val="auto"/>
        </w:rPr>
        <w:t xml:space="preserve"> miesięcznej gwarancji na</w:t>
      </w:r>
      <w:r w:rsidRPr="002C1296">
        <w:rPr>
          <w:rFonts w:ascii="Garamond" w:hAnsi="Garamond" w:cs="Arial"/>
        </w:rPr>
        <w:t xml:space="preserve"> Sprzęt.</w:t>
      </w:r>
    </w:p>
    <w:p w:rsidR="00B61B62" w:rsidRPr="002C1296" w:rsidRDefault="00B61B62" w:rsidP="00B61B62">
      <w:pPr>
        <w:pStyle w:val="Default"/>
        <w:numPr>
          <w:ilvl w:val="0"/>
          <w:numId w:val="14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</w:rPr>
        <w:t xml:space="preserve">Okres rękojmi na przedmiot Umowy wynosi </w:t>
      </w:r>
      <w:r>
        <w:rPr>
          <w:rFonts w:ascii="Garamond" w:hAnsi="Garamond" w:cs="Arial"/>
          <w:color w:val="auto"/>
        </w:rPr>
        <w:t>12</w:t>
      </w:r>
      <w:r w:rsidRPr="002C1296">
        <w:rPr>
          <w:rFonts w:ascii="Garamond" w:hAnsi="Garamond" w:cs="Arial"/>
          <w:color w:val="auto"/>
        </w:rPr>
        <w:t xml:space="preserve"> miesięcy.</w:t>
      </w:r>
      <w:r w:rsidRPr="002C1296">
        <w:rPr>
          <w:rFonts w:ascii="Garamond" w:hAnsi="Garamond" w:cs="Arial"/>
        </w:rPr>
        <w:t xml:space="preserve"> </w:t>
      </w:r>
    </w:p>
    <w:p w:rsidR="00B61B62" w:rsidRPr="002C1296" w:rsidRDefault="00B61B62" w:rsidP="00B61B62">
      <w:pPr>
        <w:pStyle w:val="Default"/>
        <w:numPr>
          <w:ilvl w:val="0"/>
          <w:numId w:val="14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</w:rPr>
        <w:t>Bieg terminu gwarancji oraz rękojmi rozpoczyna się w dniu następnym po dniu podpisania Protokołu Odbioru „bez uwag”.</w:t>
      </w:r>
    </w:p>
    <w:p w:rsidR="00B61B62" w:rsidRPr="002C1296" w:rsidRDefault="00B61B62" w:rsidP="00B61B62">
      <w:pPr>
        <w:pStyle w:val="Default"/>
        <w:numPr>
          <w:ilvl w:val="0"/>
          <w:numId w:val="14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</w:rPr>
        <w:t>Odpowiedzialność z tytułu gwarancji obejmuje wady i usterki powstałe z przyczyn tkwiących w Sprzęcie, jak i wszelkie inne usterki i wady powstałe z przyczyn, za które Wykonawca ponosi odpowiedzialność.</w:t>
      </w:r>
    </w:p>
    <w:p w:rsidR="00B61B62" w:rsidRPr="002C1296" w:rsidRDefault="00B61B62" w:rsidP="00B61B62">
      <w:pPr>
        <w:pStyle w:val="Default"/>
        <w:numPr>
          <w:ilvl w:val="0"/>
          <w:numId w:val="14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  <w:b/>
          <w:color w:val="auto"/>
        </w:rPr>
        <w:t xml:space="preserve">Zgłoszenie usterki/awarii następować będzie drogą telefoniczną ………………………. bądź </w:t>
      </w:r>
      <w:r w:rsidRPr="002C1296">
        <w:rPr>
          <w:rFonts w:ascii="Garamond" w:hAnsi="Garamond" w:cs="Arial"/>
          <w:b/>
        </w:rPr>
        <w:t>pisemnie faxem ………………….. lub mailem …………………</w:t>
      </w:r>
      <w:r w:rsidRPr="002C1296">
        <w:rPr>
          <w:rFonts w:ascii="Garamond" w:hAnsi="Garamond" w:cs="Arial"/>
        </w:rPr>
        <w:t xml:space="preserve"> Wykonawca zobowiązany jest potwierdzić przyjęcie zgłoszenia usterki/awarii w ciągu 3 godzin pisemnie, jeżeli zgłoszenie nastąpi do godz.12:00 dnia wystąpienia usterki (mailem lub faxem) lub w następnym </w:t>
      </w:r>
      <w:r>
        <w:rPr>
          <w:rFonts w:ascii="Garamond" w:hAnsi="Garamond" w:cs="Arial"/>
        </w:rPr>
        <w:t xml:space="preserve">dniu roboczym </w:t>
      </w:r>
      <w:r w:rsidRPr="002C1296">
        <w:rPr>
          <w:rFonts w:ascii="Garamond" w:hAnsi="Garamond" w:cs="Arial"/>
        </w:rPr>
        <w:t xml:space="preserve">do godz. 12:00, jeżeli zgłoszenie nastąpi po godzinie 12:00 dnia wystąpienia usterki. Następnie w ciągu 48 godzin od momentu zgłoszenia usterki/awarii Wykonawca zobowiązany jest poinformować pisemnie Zamawiającego o terminach i sposobie likwidacji zgłoszonej usterki/awarii. Wykonawca zobowiązany jest dokonać naprawy w nieprzekraczalnym terminie 10 dni roboczych od daty zgłoszenia usterki/awarii. </w:t>
      </w:r>
    </w:p>
    <w:p w:rsidR="00B61B62" w:rsidRPr="002C1296" w:rsidRDefault="00B61B62" w:rsidP="00B61B62">
      <w:pPr>
        <w:pStyle w:val="Default"/>
        <w:numPr>
          <w:ilvl w:val="0"/>
          <w:numId w:val="14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</w:rPr>
        <w:t>Jeśli w terminie 10 dni roboczych naprawa nie będzie możliwa, Wykonawca, na swój koszt, dostarczy, zainstaluje i uruchomi Sprzęt zastępczy.</w:t>
      </w:r>
    </w:p>
    <w:p w:rsidR="00B61B62" w:rsidRPr="002C1296" w:rsidRDefault="00B61B62" w:rsidP="00B61B62">
      <w:pPr>
        <w:pStyle w:val="Default"/>
        <w:numPr>
          <w:ilvl w:val="0"/>
          <w:numId w:val="14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</w:rPr>
      </w:pPr>
      <w:r w:rsidRPr="002C1296">
        <w:rPr>
          <w:rFonts w:ascii="Garamond" w:hAnsi="Garamond" w:cs="Arial"/>
        </w:rPr>
        <w:t xml:space="preserve">Okres gwarancyjny przedłuża się o czas naprawy i ponownego uruchomienia Sprzętu. </w:t>
      </w:r>
    </w:p>
    <w:p w:rsidR="00B61B62" w:rsidRPr="002C1296" w:rsidRDefault="00B61B62" w:rsidP="00B61B62">
      <w:pPr>
        <w:pStyle w:val="Default"/>
        <w:numPr>
          <w:ilvl w:val="0"/>
          <w:numId w:val="14"/>
        </w:numPr>
        <w:suppressAutoHyphens/>
        <w:autoSpaceDN/>
        <w:adjustRightInd/>
        <w:spacing w:line="276" w:lineRule="auto"/>
        <w:jc w:val="both"/>
        <w:rPr>
          <w:rFonts w:ascii="Garamond" w:hAnsi="Garamond" w:cs="Arial"/>
          <w:color w:val="auto"/>
        </w:rPr>
      </w:pPr>
      <w:r w:rsidRPr="002C1296">
        <w:rPr>
          <w:rFonts w:ascii="Garamond" w:hAnsi="Garamond" w:cs="Arial"/>
          <w:color w:val="auto"/>
        </w:rPr>
        <w:t xml:space="preserve">Wszelki naprawy gwarancyjne nie powodują jakichkolwiek dodatkowych opłat lub wynagrodzenia należnych Wykonawcy, w szczególności za transport, ewentualny nocleg lub dojazd. </w:t>
      </w:r>
    </w:p>
    <w:p w:rsidR="00B61B62" w:rsidRPr="002C1296" w:rsidRDefault="00B61B62" w:rsidP="00B61B62">
      <w:pPr>
        <w:spacing w:line="276" w:lineRule="auto"/>
        <w:jc w:val="center"/>
        <w:rPr>
          <w:rFonts w:cs="Arial"/>
          <w:b/>
        </w:rPr>
      </w:pPr>
      <w:r w:rsidRPr="002C1296">
        <w:rPr>
          <w:rFonts w:cs="Arial"/>
          <w:b/>
        </w:rPr>
        <w:t>§8.</w:t>
      </w:r>
    </w:p>
    <w:p w:rsidR="00B61B62" w:rsidRPr="002C1296" w:rsidRDefault="00B61B62" w:rsidP="00B61B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Przedstawiciele Stron</w:t>
      </w:r>
      <w:r w:rsidRPr="002C1296">
        <w:rPr>
          <w:rFonts w:cs="Arial"/>
          <w:b/>
        </w:rPr>
        <w:t xml:space="preserve"> </w:t>
      </w:r>
    </w:p>
    <w:p w:rsidR="00B61B62" w:rsidRDefault="00B61B62" w:rsidP="00B61B62">
      <w:pPr>
        <w:pStyle w:val="Akapitzlist"/>
        <w:numPr>
          <w:ilvl w:val="0"/>
          <w:numId w:val="4"/>
        </w:numPr>
        <w:spacing w:line="276" w:lineRule="auto"/>
        <w:rPr>
          <w:rFonts w:ascii="Times New Roman" w:eastAsia="TimesNewRomanPSMT" w:hAnsi="Times New Roman" w:cs="Times New Roman"/>
        </w:rPr>
      </w:pPr>
      <w:r w:rsidRPr="00EA6328">
        <w:rPr>
          <w:rFonts w:ascii="Times New Roman" w:hAnsi="Times New Roman" w:cs="Times New Roman"/>
          <w:color w:val="000000"/>
          <w:shd w:val="clear" w:color="auto" w:fill="FFFFFF"/>
        </w:rPr>
        <w:t>Zamawiający wyznacza ……………………, e-mail………………………,  tel. ………….. jako osobę bezpośrednio odpowiedzialną za kontakty</w:t>
      </w:r>
      <w:r w:rsidRPr="00350EF2">
        <w:rPr>
          <w:rFonts w:ascii="Times New Roman" w:hAnsi="Times New Roman"/>
          <w:color w:val="000000"/>
          <w:shd w:val="clear" w:color="auto" w:fill="FFFFFF"/>
        </w:rPr>
        <w:t xml:space="preserve"> Zamawiającego </w:t>
      </w:r>
      <w:r w:rsidRPr="00EA6328">
        <w:rPr>
          <w:rFonts w:ascii="Times New Roman" w:hAnsi="Times New Roman" w:cs="Times New Roman"/>
          <w:color w:val="000000"/>
          <w:shd w:val="clear" w:color="auto" w:fill="FFFFFF"/>
        </w:rPr>
        <w:t xml:space="preserve">z </w:t>
      </w:r>
      <w:r w:rsidRPr="00EA632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Wykonawcą w ramach realizacji </w:t>
      </w:r>
      <w:r>
        <w:rPr>
          <w:rFonts w:ascii="Times New Roman" w:hAnsi="Times New Roman" w:cs="Times New Roman"/>
          <w:color w:val="000000"/>
          <w:shd w:val="clear" w:color="auto" w:fill="FFFFFF"/>
        </w:rPr>
        <w:t>u</w:t>
      </w:r>
      <w:r w:rsidRPr="00EA6328">
        <w:rPr>
          <w:rFonts w:ascii="Times New Roman" w:hAnsi="Times New Roman" w:cs="Times New Roman"/>
          <w:color w:val="000000"/>
          <w:shd w:val="clear" w:color="auto" w:fill="FFFFFF"/>
        </w:rPr>
        <w:t>mowy. Wyznaczona osoba nie jest u</w:t>
      </w:r>
      <w:r>
        <w:rPr>
          <w:rFonts w:ascii="Times New Roman" w:hAnsi="Times New Roman" w:cs="Times New Roman"/>
          <w:color w:val="000000"/>
          <w:shd w:val="clear" w:color="auto" w:fill="FFFFFF"/>
        </w:rPr>
        <w:t>prawniona</w:t>
      </w:r>
      <w:r w:rsidRPr="00EA63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– bez odrębnego pełnomocnictwa - </w:t>
      </w:r>
      <w:r w:rsidRPr="00EA6328">
        <w:rPr>
          <w:rFonts w:ascii="Times New Roman" w:hAnsi="Times New Roman" w:cs="Times New Roman"/>
          <w:color w:val="000000"/>
          <w:shd w:val="clear" w:color="auto" w:fill="FFFFFF"/>
        </w:rPr>
        <w:t xml:space="preserve">do </w:t>
      </w:r>
      <w:r>
        <w:rPr>
          <w:rFonts w:ascii="Times New Roman" w:hAnsi="Times New Roman" w:cs="Times New Roman"/>
          <w:color w:val="000000"/>
          <w:shd w:val="clear" w:color="auto" w:fill="FFFFFF"/>
        </w:rPr>
        <w:t>zmiany umowy ani składania oświadczeń woli skutkujących powstaniem lub ustaniem zobowiązań finansowych</w:t>
      </w:r>
      <w:r w:rsidRPr="00CC557A">
        <w:rPr>
          <w:rFonts w:ascii="Times New Roman" w:eastAsia="TimesNewRomanPSMT" w:hAnsi="Times New Roman" w:cs="Times New Roman"/>
        </w:rPr>
        <w:t xml:space="preserve">: </w:t>
      </w:r>
    </w:p>
    <w:p w:rsidR="00B61B62" w:rsidRPr="00E324B4" w:rsidRDefault="00B61B62" w:rsidP="00B61B62">
      <w:pPr>
        <w:tabs>
          <w:tab w:val="left" w:pos="360"/>
        </w:tabs>
        <w:ind w:left="360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ab/>
        <w:t>.................................................................................. t</w:t>
      </w:r>
      <w:r w:rsidRPr="00E324B4">
        <w:rPr>
          <w:rFonts w:ascii="Times New Roman" w:eastAsia="TimesNewRomanPSMT" w:hAnsi="Times New Roman" w:cs="Times New Roman"/>
        </w:rPr>
        <w:t>el.</w:t>
      </w:r>
      <w:r>
        <w:rPr>
          <w:rFonts w:ascii="Times New Roman" w:eastAsia="TimesNewRomanPSMT" w:hAnsi="Times New Roman" w:cs="Times New Roman"/>
        </w:rPr>
        <w:t xml:space="preserve"> ...............................................</w:t>
      </w:r>
      <w:r w:rsidRPr="00E324B4">
        <w:rPr>
          <w:rFonts w:ascii="Times New Roman" w:eastAsia="TimesNewRomanPSMT" w:hAnsi="Times New Roman" w:cs="Times New Roman"/>
        </w:rPr>
        <w:t xml:space="preserve"> </w:t>
      </w:r>
    </w:p>
    <w:p w:rsidR="00B61B62" w:rsidRDefault="00B61B62" w:rsidP="00B61B62">
      <w:pPr>
        <w:pStyle w:val="Akapitzlist"/>
        <w:numPr>
          <w:ilvl w:val="0"/>
          <w:numId w:val="4"/>
        </w:numPr>
        <w:spacing w:line="276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Wykonawca </w:t>
      </w:r>
      <w:r w:rsidRPr="000A031D">
        <w:rPr>
          <w:rFonts w:ascii="Times New Roman" w:hAnsi="Times New Roman" w:cs="Times New Roman"/>
          <w:color w:val="000000"/>
          <w:shd w:val="clear" w:color="auto" w:fill="FFFFFF"/>
        </w:rPr>
        <w:t xml:space="preserve">wyznacza ……………………, e-mail………………………,  tel. ………….. jako osobę bezpośrednio odpowiedzialną za kontakty Zamawiającego z Wykonawcą w ramach realizacji </w:t>
      </w:r>
      <w:r>
        <w:rPr>
          <w:rFonts w:ascii="Times New Roman" w:hAnsi="Times New Roman" w:cs="Times New Roman"/>
          <w:color w:val="000000"/>
          <w:shd w:val="clear" w:color="auto" w:fill="FFFFFF"/>
        </w:rPr>
        <w:t>u</w:t>
      </w:r>
      <w:r w:rsidRPr="000A031D">
        <w:rPr>
          <w:rFonts w:ascii="Times New Roman" w:hAnsi="Times New Roman" w:cs="Times New Roman"/>
          <w:color w:val="000000"/>
          <w:shd w:val="clear" w:color="auto" w:fill="FFFFFF"/>
        </w:rPr>
        <w:t>mowy. Wyznaczona osoba nie jest u</w:t>
      </w:r>
      <w:r>
        <w:rPr>
          <w:rFonts w:ascii="Times New Roman" w:hAnsi="Times New Roman" w:cs="Times New Roman"/>
          <w:color w:val="000000"/>
          <w:shd w:val="clear" w:color="auto" w:fill="FFFFFF"/>
        </w:rPr>
        <w:t>prawniona</w:t>
      </w:r>
      <w:r w:rsidRPr="000A031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– bez odrębnego umocowania - </w:t>
      </w:r>
      <w:r w:rsidRPr="000A031D">
        <w:rPr>
          <w:rFonts w:ascii="Times New Roman" w:hAnsi="Times New Roman" w:cs="Times New Roman"/>
          <w:color w:val="000000"/>
          <w:shd w:val="clear" w:color="auto" w:fill="FFFFFF"/>
        </w:rPr>
        <w:t xml:space="preserve">do </w:t>
      </w:r>
      <w:r>
        <w:rPr>
          <w:rFonts w:ascii="Times New Roman" w:hAnsi="Times New Roman" w:cs="Times New Roman"/>
          <w:color w:val="000000"/>
          <w:shd w:val="clear" w:color="auto" w:fill="FFFFFF"/>
        </w:rPr>
        <w:t>zmiany umowy ani składania oświadczeń woli skutkujących powstaniem lub ustaniem zobowiązań finansowych</w:t>
      </w:r>
      <w:r w:rsidRPr="000A031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61B62" w:rsidRPr="0013346A" w:rsidRDefault="00B61B62" w:rsidP="00B61B62">
      <w:pPr>
        <w:pStyle w:val="Akapitzlist"/>
        <w:numPr>
          <w:ilvl w:val="0"/>
          <w:numId w:val="4"/>
        </w:numPr>
        <w:spacing w:line="276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Strony</w:t>
      </w:r>
      <w:r w:rsidRPr="005F2B77">
        <w:rPr>
          <w:rFonts w:ascii="Times New Roman" w:eastAsia="TimesNewRomanPSMT" w:hAnsi="Times New Roman" w:cs="Times New Roman"/>
        </w:rPr>
        <w:t xml:space="preserve"> dopuszcza</w:t>
      </w:r>
      <w:r>
        <w:rPr>
          <w:rFonts w:ascii="Times New Roman" w:eastAsia="TimesNewRomanPSMT" w:hAnsi="Times New Roman" w:cs="Times New Roman"/>
        </w:rPr>
        <w:t>ją</w:t>
      </w:r>
      <w:r w:rsidRPr="005F2B77">
        <w:rPr>
          <w:rFonts w:ascii="Times New Roman" w:eastAsia="TimesNewRomanPSMT" w:hAnsi="Times New Roman" w:cs="Times New Roman"/>
        </w:rPr>
        <w:t xml:space="preserve"> możliwość zmiany osób wymienionych w ust. 1 i 2. Zmiana osób wymaga pisemnego zgłoszenia drugiej stronie bez konieczności wprowadzenia aneksu do umowy.</w:t>
      </w:r>
    </w:p>
    <w:p w:rsidR="00B61B62" w:rsidRPr="002C1296" w:rsidRDefault="00B61B62" w:rsidP="00B61B62">
      <w:pPr>
        <w:spacing w:line="276" w:lineRule="auto"/>
        <w:jc w:val="center"/>
        <w:rPr>
          <w:rFonts w:cs="Arial"/>
          <w:b/>
          <w:color w:val="000000"/>
        </w:rPr>
      </w:pPr>
    </w:p>
    <w:p w:rsidR="00B61B62" w:rsidRPr="002C1296" w:rsidRDefault="00B61B62" w:rsidP="00B61B62">
      <w:pPr>
        <w:spacing w:line="276" w:lineRule="auto"/>
        <w:jc w:val="center"/>
        <w:rPr>
          <w:rFonts w:cs="Arial"/>
          <w:b/>
          <w:color w:val="000000"/>
        </w:rPr>
      </w:pPr>
      <w:r w:rsidRPr="002C1296">
        <w:rPr>
          <w:rFonts w:cs="Arial"/>
          <w:b/>
          <w:color w:val="000000"/>
        </w:rPr>
        <w:t>§ 9.</w:t>
      </w:r>
    </w:p>
    <w:p w:rsidR="00B61B62" w:rsidRPr="002C1296" w:rsidRDefault="00B61B62" w:rsidP="00B61B62">
      <w:pPr>
        <w:pStyle w:val="1"/>
        <w:tabs>
          <w:tab w:val="left" w:pos="7100"/>
        </w:tabs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2C1296">
        <w:rPr>
          <w:rFonts w:ascii="Garamond" w:hAnsi="Garamond" w:cs="Arial"/>
          <w:b/>
          <w:sz w:val="24"/>
          <w:szCs w:val="24"/>
        </w:rPr>
        <w:t>Kary umowne</w:t>
      </w:r>
    </w:p>
    <w:p w:rsidR="00B61B62" w:rsidRPr="002C1296" w:rsidRDefault="00B61B62" w:rsidP="00B61B62">
      <w:pPr>
        <w:numPr>
          <w:ilvl w:val="0"/>
          <w:numId w:val="12"/>
        </w:numPr>
        <w:suppressAutoHyphens/>
        <w:spacing w:line="276" w:lineRule="auto"/>
        <w:rPr>
          <w:rFonts w:cs="Arial"/>
          <w:color w:val="000000"/>
        </w:rPr>
      </w:pPr>
      <w:r w:rsidRPr="002C1296">
        <w:rPr>
          <w:rFonts w:cs="Arial"/>
          <w:color w:val="000000"/>
        </w:rPr>
        <w:t>Wykonawca zapłaci Zamawiającemu karę umowną:</w:t>
      </w:r>
    </w:p>
    <w:p w:rsidR="00B61B62" w:rsidRPr="002C1296" w:rsidRDefault="00B61B62" w:rsidP="00B61B62">
      <w:pPr>
        <w:numPr>
          <w:ilvl w:val="1"/>
          <w:numId w:val="12"/>
        </w:numPr>
        <w:tabs>
          <w:tab w:val="clear" w:pos="1437"/>
        </w:tabs>
        <w:suppressAutoHyphens/>
        <w:spacing w:line="276" w:lineRule="auto"/>
        <w:ind w:left="993" w:hanging="426"/>
        <w:rPr>
          <w:rFonts w:cs="Arial"/>
        </w:rPr>
      </w:pPr>
      <w:r w:rsidRPr="002C1296">
        <w:rPr>
          <w:rFonts w:cs="Arial"/>
        </w:rPr>
        <w:t xml:space="preserve">w przypadku </w:t>
      </w:r>
      <w:r>
        <w:rPr>
          <w:rFonts w:cs="Arial"/>
        </w:rPr>
        <w:t>opóźnieni</w:t>
      </w:r>
      <w:r w:rsidRPr="002C1296">
        <w:rPr>
          <w:rFonts w:cs="Arial"/>
        </w:rPr>
        <w:t>, o którym mowa w § 5 Umowy,  w wysokości 0,5% wynagrodzenia ryczałtowego, o którym mowa w § 4 ust. 2 Umowy za każdy dzień opóźnienia,</w:t>
      </w:r>
    </w:p>
    <w:p w:rsidR="00B61B62" w:rsidRPr="002C1296" w:rsidRDefault="00B61B62" w:rsidP="00B61B62">
      <w:pPr>
        <w:numPr>
          <w:ilvl w:val="1"/>
          <w:numId w:val="12"/>
        </w:numPr>
        <w:tabs>
          <w:tab w:val="clear" w:pos="1437"/>
          <w:tab w:val="left" w:pos="566"/>
        </w:tabs>
        <w:suppressAutoHyphens/>
        <w:spacing w:line="276" w:lineRule="auto"/>
        <w:ind w:left="993" w:hanging="426"/>
        <w:rPr>
          <w:rFonts w:cs="Arial"/>
        </w:rPr>
      </w:pPr>
      <w:r w:rsidRPr="002C1296">
        <w:rPr>
          <w:rFonts w:cs="Arial"/>
        </w:rPr>
        <w:t>w przypadku nieterminowego usunięcia wad lub usterek stwierdzonych przy odbiorze lub w okresie gwarancji i rękojmi, w wysokości 0,5% wynagrodzenia ryczałtowego, o którym mowa w § 4 ust. 2 Umowy - za każdy dzień opóźnienia liczony od dnia wyznaczonego przez Zamawiającego na usunięcie wad lub usterek,</w:t>
      </w:r>
    </w:p>
    <w:p w:rsidR="00B61B62" w:rsidRPr="002C1296" w:rsidRDefault="00B61B62" w:rsidP="00B61B62">
      <w:pPr>
        <w:numPr>
          <w:ilvl w:val="1"/>
          <w:numId w:val="12"/>
        </w:numPr>
        <w:tabs>
          <w:tab w:val="clear" w:pos="1437"/>
          <w:tab w:val="left" w:pos="566"/>
        </w:tabs>
        <w:suppressAutoHyphens/>
        <w:spacing w:line="276" w:lineRule="auto"/>
        <w:ind w:left="993" w:hanging="426"/>
        <w:rPr>
          <w:rFonts w:cs="Arial"/>
        </w:rPr>
      </w:pPr>
      <w:r w:rsidRPr="002C1296">
        <w:rPr>
          <w:rFonts w:cs="Arial"/>
        </w:rPr>
        <w:t>w przypadku nieprzestrzegania przez Wykonawcę zapisów § 7 Umowy, w wysokości 0,5% wynagrodzenia ryczałtowego, o którym mowa w § 4 ust. 2 Umowy - za każdy dzień opóźnienia liczony od dnia wyznaczonego przez Zamawiającego na usunięcie wad lub usterek,</w:t>
      </w:r>
    </w:p>
    <w:p w:rsidR="00B61B62" w:rsidRPr="002C1296" w:rsidRDefault="00B61B62" w:rsidP="00B61B62">
      <w:pPr>
        <w:numPr>
          <w:ilvl w:val="1"/>
          <w:numId w:val="12"/>
        </w:numPr>
        <w:tabs>
          <w:tab w:val="clear" w:pos="1437"/>
          <w:tab w:val="left" w:pos="567"/>
        </w:tabs>
        <w:suppressAutoHyphens/>
        <w:spacing w:line="276" w:lineRule="auto"/>
        <w:ind w:left="993" w:hanging="426"/>
        <w:rPr>
          <w:rFonts w:cs="Arial"/>
        </w:rPr>
      </w:pPr>
      <w:r w:rsidRPr="002C1296">
        <w:rPr>
          <w:rFonts w:cs="Arial"/>
        </w:rPr>
        <w:t xml:space="preserve">w przypadku odstąpienia od Umowy przez Zamawiającego z przyczyn leżących po stronie Wykonawcy, w szczególności z powodu naruszenia przez Wykonawcę warunków Umowy, Wykonawca zapłaci karę umowną w wysokości 10% wynagrodzenia ryczałtowego, o którym mowa w § 4 ust. 2 Umowy. </w:t>
      </w:r>
    </w:p>
    <w:p w:rsidR="00B61B62" w:rsidRDefault="00B61B62" w:rsidP="00B61B62">
      <w:pPr>
        <w:numPr>
          <w:ilvl w:val="0"/>
          <w:numId w:val="12"/>
        </w:numPr>
        <w:suppressAutoHyphens/>
        <w:spacing w:line="276" w:lineRule="auto"/>
        <w:rPr>
          <w:rFonts w:cs="Arial"/>
        </w:rPr>
      </w:pPr>
      <w:r>
        <w:rPr>
          <w:rFonts w:cs="Arial"/>
        </w:rPr>
        <w:t>Zamawiający nie jest uprawniony do naliczenia kar umownych, jeżeli opóźnienie Wykonawcy wynika z siły wyższej lub przyczyn leżących po stronie Zamawiającego.</w:t>
      </w:r>
    </w:p>
    <w:p w:rsidR="00B61B62" w:rsidRPr="002C1296" w:rsidRDefault="00B61B62" w:rsidP="00B61B62">
      <w:pPr>
        <w:numPr>
          <w:ilvl w:val="0"/>
          <w:numId w:val="12"/>
        </w:numPr>
        <w:suppressAutoHyphens/>
        <w:spacing w:line="276" w:lineRule="auto"/>
        <w:rPr>
          <w:rFonts w:cs="Arial"/>
        </w:rPr>
      </w:pPr>
      <w:r>
        <w:rPr>
          <w:rFonts w:cs="Arial"/>
        </w:rPr>
        <w:t xml:space="preserve"> </w:t>
      </w:r>
      <w:r w:rsidRPr="002C1296">
        <w:rPr>
          <w:rFonts w:cs="Arial"/>
        </w:rPr>
        <w:t>W przypadku opóźnienia w naprawie Sprzętu dłużej niż 30 dni Zamawiający ma prawo zlecić naprawę Sprzętu innemu podmiotowi, a kosztami naprawy obciążyć Wykonawcę.</w:t>
      </w:r>
    </w:p>
    <w:p w:rsidR="00B61B62" w:rsidRPr="002C1296" w:rsidRDefault="00B61B62" w:rsidP="00B61B62">
      <w:pPr>
        <w:numPr>
          <w:ilvl w:val="0"/>
          <w:numId w:val="12"/>
        </w:numPr>
        <w:suppressAutoHyphens/>
        <w:spacing w:line="276" w:lineRule="auto"/>
        <w:rPr>
          <w:rFonts w:cs="Arial"/>
        </w:rPr>
      </w:pPr>
      <w:r w:rsidRPr="002C1296">
        <w:rPr>
          <w:rFonts w:cs="Arial"/>
        </w:rPr>
        <w:t xml:space="preserve">Maksymalną łączną wysokość kar umownych Strony ustalają na </w:t>
      </w:r>
      <w:r>
        <w:rPr>
          <w:rFonts w:cs="Arial"/>
        </w:rPr>
        <w:t>30%</w:t>
      </w:r>
      <w:r w:rsidRPr="002C1296">
        <w:rPr>
          <w:rFonts w:cs="Arial"/>
        </w:rPr>
        <w:t xml:space="preserve"> wynagrodzeni</w:t>
      </w:r>
      <w:r>
        <w:rPr>
          <w:rFonts w:cs="Arial"/>
        </w:rPr>
        <w:t>a</w:t>
      </w:r>
      <w:r w:rsidRPr="002C1296">
        <w:rPr>
          <w:rFonts w:cs="Arial"/>
        </w:rPr>
        <w:t xml:space="preserve"> ryczałtowe</w:t>
      </w:r>
      <w:r>
        <w:rPr>
          <w:rFonts w:cs="Arial"/>
        </w:rPr>
        <w:t>go</w:t>
      </w:r>
      <w:r w:rsidRPr="002C1296">
        <w:rPr>
          <w:rFonts w:cs="Arial"/>
        </w:rPr>
        <w:t>, o którym mowa w § 4 ust. 2 Umowy.</w:t>
      </w:r>
    </w:p>
    <w:p w:rsidR="00B61B62" w:rsidRPr="002C1296" w:rsidRDefault="00B61B62" w:rsidP="00B61B62">
      <w:pPr>
        <w:numPr>
          <w:ilvl w:val="0"/>
          <w:numId w:val="12"/>
        </w:numPr>
        <w:suppressAutoHyphens/>
        <w:spacing w:line="276" w:lineRule="auto"/>
        <w:rPr>
          <w:rFonts w:cs="Arial"/>
        </w:rPr>
      </w:pPr>
      <w:r w:rsidRPr="002C1296">
        <w:rPr>
          <w:rFonts w:cs="Arial"/>
        </w:rPr>
        <w:t>Zapłacenie odszkodowania i kar umownych nie zwalnia Wykonawcy z obowiązku realizacji przedmiotu Umowy i z jakichkolwiek innych zobowiązań wynikających z Umowy.</w:t>
      </w:r>
    </w:p>
    <w:p w:rsidR="00B61B62" w:rsidRPr="002C1296" w:rsidRDefault="00B61B62" w:rsidP="00B61B62">
      <w:pPr>
        <w:numPr>
          <w:ilvl w:val="0"/>
          <w:numId w:val="12"/>
        </w:numPr>
        <w:suppressAutoHyphens/>
        <w:spacing w:line="276" w:lineRule="auto"/>
        <w:rPr>
          <w:rFonts w:cs="Arial"/>
        </w:rPr>
      </w:pPr>
      <w:r w:rsidRPr="002C1296">
        <w:rPr>
          <w:rFonts w:cs="Arial"/>
        </w:rPr>
        <w:t>Strony zastrzegają sobie prawo do dochodzenia odszkodowania uzupełniającego zgodnie z zasadami ogólnymi Kodeksu cywilnego, przenoszącego wysokość kar umownych do wysokości rzeczywiście poniesionej szkody.</w:t>
      </w:r>
    </w:p>
    <w:p w:rsidR="00B61B62" w:rsidRPr="002C1296" w:rsidRDefault="00B61B62" w:rsidP="00B61B62">
      <w:pPr>
        <w:pStyle w:val="tytu"/>
        <w:spacing w:line="276" w:lineRule="auto"/>
        <w:rPr>
          <w:rFonts w:ascii="Garamond" w:hAnsi="Garamond"/>
          <w:sz w:val="24"/>
          <w:szCs w:val="24"/>
        </w:rPr>
      </w:pPr>
    </w:p>
    <w:p w:rsidR="00B61B62" w:rsidRPr="002C1296" w:rsidRDefault="00B61B62" w:rsidP="00B61B62">
      <w:pPr>
        <w:spacing w:line="276" w:lineRule="auto"/>
        <w:jc w:val="center"/>
        <w:rPr>
          <w:rFonts w:cs="Arial"/>
          <w:b/>
        </w:rPr>
      </w:pPr>
      <w:r w:rsidRPr="002C1296">
        <w:rPr>
          <w:rFonts w:cs="Arial"/>
          <w:b/>
        </w:rPr>
        <w:t>§ 10.</w:t>
      </w:r>
    </w:p>
    <w:p w:rsidR="00B61B62" w:rsidRPr="002C1296" w:rsidRDefault="00B61B62" w:rsidP="00B61B62">
      <w:pPr>
        <w:spacing w:line="276" w:lineRule="auto"/>
        <w:jc w:val="center"/>
        <w:rPr>
          <w:rFonts w:cs="Arial"/>
          <w:b/>
        </w:rPr>
      </w:pPr>
      <w:r w:rsidRPr="002C1296">
        <w:rPr>
          <w:rFonts w:cs="Arial"/>
          <w:b/>
        </w:rPr>
        <w:lastRenderedPageBreak/>
        <w:t>Odstąpienie od Umowy</w:t>
      </w:r>
    </w:p>
    <w:p w:rsidR="00B61B62" w:rsidRPr="002C1296" w:rsidRDefault="00B61B62" w:rsidP="00B61B62">
      <w:pPr>
        <w:pStyle w:val="Tekstpodstawowy21"/>
        <w:numPr>
          <w:ilvl w:val="0"/>
          <w:numId w:val="5"/>
        </w:numPr>
        <w:spacing w:line="276" w:lineRule="auto"/>
        <w:rPr>
          <w:rFonts w:ascii="Garamond" w:hAnsi="Garamond" w:cs="Arial"/>
          <w:sz w:val="24"/>
          <w:szCs w:val="24"/>
        </w:rPr>
      </w:pPr>
      <w:r w:rsidRPr="002C1296">
        <w:rPr>
          <w:rFonts w:ascii="Garamond" w:hAnsi="Garamond" w:cs="Arial"/>
          <w:sz w:val="24"/>
          <w:szCs w:val="24"/>
        </w:rPr>
        <w:t xml:space="preserve">Wykonawca może odstąpić od Umowy, jeżeli Zamawiający nie dotrzymuje </w:t>
      </w:r>
      <w:r>
        <w:rPr>
          <w:rFonts w:ascii="Garamond" w:hAnsi="Garamond" w:cs="Arial"/>
          <w:sz w:val="24"/>
          <w:szCs w:val="24"/>
        </w:rPr>
        <w:t xml:space="preserve">z przyczyn leżących po jego stronie </w:t>
      </w:r>
      <w:r w:rsidRPr="002C1296">
        <w:rPr>
          <w:rFonts w:ascii="Garamond" w:hAnsi="Garamond" w:cs="Arial"/>
          <w:sz w:val="24"/>
          <w:szCs w:val="24"/>
        </w:rPr>
        <w:t xml:space="preserve">warunków Umowy, za wyjątkiem sytuacji, o której mowa w § 4 ust. 4 Umowy. Wykonawca może odstąpić od Umowy w terminie 14 dni od dnia powzięcia wiadomości o okolicznościach stanowiących podstawę odstąpienia. </w:t>
      </w:r>
    </w:p>
    <w:p w:rsidR="00B61B62" w:rsidRPr="002C1296" w:rsidRDefault="00B61B62" w:rsidP="00B61B62">
      <w:pPr>
        <w:numPr>
          <w:ilvl w:val="0"/>
          <w:numId w:val="5"/>
        </w:numPr>
        <w:suppressAutoHyphens/>
        <w:spacing w:line="276" w:lineRule="auto"/>
        <w:rPr>
          <w:rFonts w:cs="Arial"/>
        </w:rPr>
      </w:pPr>
      <w:r w:rsidRPr="002C1296">
        <w:rPr>
          <w:rFonts w:cs="Arial"/>
        </w:rPr>
        <w:t xml:space="preserve">Odstąpienie od Umowy przez Zamawiającego może nastąpić, gdy Wykonawca: </w:t>
      </w:r>
    </w:p>
    <w:p w:rsidR="00B61B62" w:rsidRPr="002C1296" w:rsidRDefault="00B61B62" w:rsidP="00B61B62">
      <w:pPr>
        <w:numPr>
          <w:ilvl w:val="0"/>
          <w:numId w:val="7"/>
        </w:numPr>
        <w:tabs>
          <w:tab w:val="left" w:pos="566"/>
        </w:tabs>
        <w:suppressAutoHyphens/>
        <w:spacing w:line="276" w:lineRule="auto"/>
        <w:rPr>
          <w:rFonts w:cs="Arial"/>
        </w:rPr>
      </w:pPr>
      <w:r w:rsidRPr="002C1296">
        <w:rPr>
          <w:rFonts w:cs="Arial"/>
        </w:rPr>
        <w:t xml:space="preserve">nie realizuje postanowień Umowy, </w:t>
      </w:r>
    </w:p>
    <w:p w:rsidR="00B61B62" w:rsidRPr="002C1296" w:rsidRDefault="00B61B62" w:rsidP="00B61B62">
      <w:pPr>
        <w:numPr>
          <w:ilvl w:val="0"/>
          <w:numId w:val="7"/>
        </w:numPr>
        <w:tabs>
          <w:tab w:val="left" w:pos="566"/>
        </w:tabs>
        <w:suppressAutoHyphens/>
        <w:spacing w:line="276" w:lineRule="auto"/>
        <w:rPr>
          <w:rFonts w:cs="Arial"/>
        </w:rPr>
      </w:pPr>
      <w:r w:rsidRPr="002C1296">
        <w:rPr>
          <w:rFonts w:cs="Arial"/>
        </w:rPr>
        <w:t>zaprzestanie realizacji przedmiotu Umowy,</w:t>
      </w:r>
    </w:p>
    <w:p w:rsidR="00B61B62" w:rsidRPr="002C1296" w:rsidRDefault="00B61B62" w:rsidP="00B61B62">
      <w:pPr>
        <w:numPr>
          <w:ilvl w:val="0"/>
          <w:numId w:val="7"/>
        </w:numPr>
        <w:tabs>
          <w:tab w:val="left" w:pos="566"/>
        </w:tabs>
        <w:suppressAutoHyphens/>
        <w:spacing w:line="276" w:lineRule="auto"/>
        <w:rPr>
          <w:rFonts w:cs="Arial"/>
        </w:rPr>
      </w:pPr>
      <w:r w:rsidRPr="002C1296">
        <w:rPr>
          <w:rFonts w:cs="Arial"/>
        </w:rPr>
        <w:t>w następujących przypadkach:</w:t>
      </w:r>
    </w:p>
    <w:p w:rsidR="00B61B62" w:rsidRPr="002C1296" w:rsidRDefault="00B61B62" w:rsidP="00B61B62">
      <w:pPr>
        <w:numPr>
          <w:ilvl w:val="0"/>
          <w:numId w:val="8"/>
        </w:numPr>
        <w:tabs>
          <w:tab w:val="clear" w:pos="1701"/>
          <w:tab w:val="left" w:pos="851"/>
          <w:tab w:val="num" w:pos="1560"/>
        </w:tabs>
        <w:suppressAutoHyphens/>
        <w:spacing w:line="276" w:lineRule="auto"/>
        <w:rPr>
          <w:rFonts w:cs="Arial"/>
        </w:rPr>
      </w:pPr>
      <w:r w:rsidRPr="002C1296">
        <w:rPr>
          <w:rFonts w:cs="Arial"/>
        </w:rPr>
        <w:t>likwidacji Wykonawcy, za wyjątkiem połączenia lub reorganizacji;</w:t>
      </w:r>
    </w:p>
    <w:p w:rsidR="00B61B62" w:rsidRPr="002C1296" w:rsidRDefault="00B61B62" w:rsidP="00B61B62">
      <w:pPr>
        <w:numPr>
          <w:ilvl w:val="0"/>
          <w:numId w:val="8"/>
        </w:numPr>
        <w:tabs>
          <w:tab w:val="clear" w:pos="1701"/>
          <w:tab w:val="left" w:pos="851"/>
        </w:tabs>
        <w:suppressAutoHyphens/>
        <w:spacing w:line="276" w:lineRule="auto"/>
        <w:ind w:left="1560" w:hanging="426"/>
        <w:rPr>
          <w:rFonts w:cs="Arial"/>
        </w:rPr>
      </w:pPr>
      <w:r w:rsidRPr="002C1296">
        <w:rPr>
          <w:rFonts w:cs="Arial"/>
        </w:rPr>
        <w:t xml:space="preserve">  zajęcia przez uprawnione organy majątku Wykonawcy lub jego utraty w inny sposób, skutkujące uniemożliwieniem wykonania przedmiotu Umowy. </w:t>
      </w:r>
    </w:p>
    <w:p w:rsidR="00B61B62" w:rsidRPr="002C1296" w:rsidRDefault="00B61B62" w:rsidP="00B61B62">
      <w:pPr>
        <w:numPr>
          <w:ilvl w:val="0"/>
          <w:numId w:val="5"/>
        </w:numPr>
        <w:suppressAutoHyphens/>
        <w:spacing w:line="276" w:lineRule="auto"/>
        <w:rPr>
          <w:rFonts w:cs="Arial"/>
        </w:rPr>
      </w:pPr>
      <w:r w:rsidRPr="002C1296">
        <w:rPr>
          <w:rFonts w:cs="Arial"/>
        </w:rPr>
        <w:t xml:space="preserve">Zamawiający może odstąpić od Umowy w terminie 14 dni od dnia powzięcia wiadomości o okolicznościach, o których mowa w ust. 2. </w:t>
      </w:r>
    </w:p>
    <w:p w:rsidR="00B61B62" w:rsidRPr="002C1296" w:rsidRDefault="00B61B62" w:rsidP="00B61B62">
      <w:pPr>
        <w:numPr>
          <w:ilvl w:val="0"/>
          <w:numId w:val="5"/>
        </w:numPr>
        <w:suppressAutoHyphens/>
        <w:spacing w:line="276" w:lineRule="auto"/>
        <w:rPr>
          <w:rFonts w:cs="Arial"/>
        </w:rPr>
      </w:pPr>
      <w:r w:rsidRPr="002C1296">
        <w:rPr>
          <w:rFonts w:cs="Arial"/>
        </w:rPr>
        <w:t>Niezależnie od wystąpienia przypadków, o których mowa w §10 ust. 2, Zamawiający może odstąpić od Umowy w terminie 30 dni od powzięcia wiadomości o wystąpieniu istotnych zmian okoliczności powodujących, że wykonanie Umowy nie leży w interesie publicznym, czego nie można było przewidzieć w chwili zawarcia Umowy.</w:t>
      </w:r>
    </w:p>
    <w:p w:rsidR="00B61B62" w:rsidRPr="002C1296" w:rsidRDefault="00B61B62" w:rsidP="00B61B62">
      <w:pPr>
        <w:pStyle w:val="tytu"/>
        <w:spacing w:line="276" w:lineRule="auto"/>
        <w:rPr>
          <w:rFonts w:ascii="Garamond" w:hAnsi="Garamond"/>
          <w:sz w:val="24"/>
          <w:szCs w:val="24"/>
        </w:rPr>
      </w:pPr>
    </w:p>
    <w:p w:rsidR="00B61B62" w:rsidRPr="002C1296" w:rsidRDefault="00B61B62" w:rsidP="00B61B62">
      <w:pPr>
        <w:spacing w:line="276" w:lineRule="auto"/>
        <w:jc w:val="center"/>
        <w:rPr>
          <w:rFonts w:cs="Arial"/>
          <w:b/>
        </w:rPr>
      </w:pPr>
      <w:r w:rsidRPr="002C1296">
        <w:rPr>
          <w:rFonts w:cs="Arial"/>
          <w:b/>
        </w:rPr>
        <w:t>§ 1</w:t>
      </w:r>
      <w:r>
        <w:rPr>
          <w:rFonts w:cs="Arial"/>
          <w:b/>
        </w:rPr>
        <w:t>1</w:t>
      </w:r>
      <w:r w:rsidRPr="002C1296">
        <w:rPr>
          <w:rFonts w:cs="Arial"/>
          <w:b/>
        </w:rPr>
        <w:t>.</w:t>
      </w:r>
    </w:p>
    <w:p w:rsidR="00B61B62" w:rsidRPr="002C1296" w:rsidRDefault="00B61B62" w:rsidP="00B61B62">
      <w:pPr>
        <w:spacing w:line="276" w:lineRule="auto"/>
        <w:jc w:val="center"/>
        <w:rPr>
          <w:rFonts w:cs="Arial"/>
          <w:b/>
        </w:rPr>
      </w:pPr>
      <w:r w:rsidRPr="002C1296">
        <w:rPr>
          <w:rFonts w:cs="Arial"/>
          <w:b/>
        </w:rPr>
        <w:t xml:space="preserve">Inne postanowienia Umowy </w:t>
      </w:r>
    </w:p>
    <w:p w:rsidR="00B61B62" w:rsidRPr="002C1296" w:rsidRDefault="00B61B62" w:rsidP="00B61B62">
      <w:pPr>
        <w:numPr>
          <w:ilvl w:val="0"/>
          <w:numId w:val="6"/>
        </w:numPr>
        <w:suppressAutoHyphens/>
        <w:spacing w:line="276" w:lineRule="auto"/>
        <w:rPr>
          <w:rFonts w:cs="Arial"/>
        </w:rPr>
      </w:pPr>
      <w:r w:rsidRPr="002C1296">
        <w:rPr>
          <w:rFonts w:cs="Arial"/>
        </w:rPr>
        <w:t xml:space="preserve">Zmiana adresu siedziby Wykonawcy wymaga pisemnego powiadomienia Zamawiającego, pod rygorem uznania za doręczoną przesyłki (listu) lub informacji nadanej na ostatni znany Zamawiającemu adres Wykonawcy. </w:t>
      </w:r>
    </w:p>
    <w:p w:rsidR="00B61B62" w:rsidRPr="002C1296" w:rsidRDefault="00B61B62" w:rsidP="00B61B62">
      <w:pPr>
        <w:numPr>
          <w:ilvl w:val="0"/>
          <w:numId w:val="6"/>
        </w:numPr>
        <w:suppressAutoHyphens/>
        <w:spacing w:line="276" w:lineRule="auto"/>
        <w:rPr>
          <w:rFonts w:cs="Arial"/>
        </w:rPr>
      </w:pPr>
      <w:r w:rsidRPr="002C1296">
        <w:rPr>
          <w:rFonts w:cs="Arial"/>
        </w:rPr>
        <w:t>W przypadku uchybienia obowiązkowi, o którym mowa w ust. 1 przesyłkę (list) lub informację dostarczoną lub awizowaną dwukrotnie na ostatni znany adres Wykonawcy uważa się za doręczoną.</w:t>
      </w:r>
    </w:p>
    <w:p w:rsidR="00B61B62" w:rsidRPr="002C1296" w:rsidRDefault="00B61B62" w:rsidP="00B61B62">
      <w:pPr>
        <w:numPr>
          <w:ilvl w:val="0"/>
          <w:numId w:val="6"/>
        </w:numPr>
        <w:suppressAutoHyphens/>
        <w:spacing w:line="276" w:lineRule="auto"/>
        <w:rPr>
          <w:rFonts w:cs="Arial"/>
        </w:rPr>
      </w:pPr>
      <w:r w:rsidRPr="002C1296">
        <w:rPr>
          <w:rFonts w:cs="Arial"/>
        </w:rPr>
        <w:t xml:space="preserve">Ewentualne spory wynikłe na tle realizacji Umowy rozstrzyga sąd powszechny właściwy dla siedziby </w:t>
      </w:r>
      <w:r>
        <w:rPr>
          <w:rFonts w:cs="Arial"/>
        </w:rPr>
        <w:t xml:space="preserve">jednostki organizacyjnej </w:t>
      </w:r>
      <w:r w:rsidRPr="002C1296">
        <w:rPr>
          <w:rFonts w:cs="Arial"/>
        </w:rPr>
        <w:t>Zamawiającego</w:t>
      </w:r>
      <w:r>
        <w:rPr>
          <w:rFonts w:cs="Arial"/>
        </w:rPr>
        <w:t xml:space="preserve"> – Regionalnego Zarządu Gospodarki Wodnej w Gdańsku</w:t>
      </w:r>
      <w:r w:rsidRPr="002C1296">
        <w:rPr>
          <w:rFonts w:cs="Arial"/>
        </w:rPr>
        <w:t>.</w:t>
      </w:r>
    </w:p>
    <w:p w:rsidR="00B61B62" w:rsidRPr="002C1296" w:rsidRDefault="00B61B62" w:rsidP="00B61B62">
      <w:pPr>
        <w:numPr>
          <w:ilvl w:val="0"/>
          <w:numId w:val="6"/>
        </w:numPr>
        <w:suppressAutoHyphens/>
        <w:spacing w:line="276" w:lineRule="auto"/>
        <w:rPr>
          <w:rFonts w:cs="Arial"/>
        </w:rPr>
      </w:pPr>
      <w:r w:rsidRPr="002C1296">
        <w:rPr>
          <w:rFonts w:cs="Arial"/>
        </w:rPr>
        <w:t xml:space="preserve">W sprawach nieuregulowanych Umową stosuje się powszechnie obowiązujące przepisy prawa, w szczególności ustawy - Kodeks  cywilny. </w:t>
      </w:r>
    </w:p>
    <w:p w:rsidR="00B61B62" w:rsidRPr="002C1296" w:rsidRDefault="00B61B62" w:rsidP="00B61B62">
      <w:pPr>
        <w:numPr>
          <w:ilvl w:val="0"/>
          <w:numId w:val="6"/>
        </w:numPr>
        <w:suppressAutoHyphens/>
        <w:spacing w:line="276" w:lineRule="auto"/>
        <w:rPr>
          <w:rFonts w:cs="Arial"/>
        </w:rPr>
      </w:pPr>
      <w:r w:rsidRPr="002C1296">
        <w:rPr>
          <w:rFonts w:cs="Arial"/>
        </w:rPr>
        <w:t>Umowę sporządzono w trzech jednobrzmiących egzemplarzach, z czego dwa otrzymuje Zamawiający, a jeden Wykonawca.</w:t>
      </w:r>
    </w:p>
    <w:p w:rsidR="00B61B62" w:rsidRPr="002C1296" w:rsidRDefault="00B61B62" w:rsidP="00B61B62">
      <w:pPr>
        <w:spacing w:line="276" w:lineRule="auto"/>
        <w:rPr>
          <w:rFonts w:cs="Arial"/>
          <w:b/>
          <w:i/>
          <w:u w:val="single"/>
        </w:rPr>
      </w:pPr>
    </w:p>
    <w:p w:rsidR="00B61B62" w:rsidRPr="002C1296" w:rsidRDefault="00B61B62" w:rsidP="00B61B62">
      <w:pPr>
        <w:spacing w:line="276" w:lineRule="auto"/>
        <w:rPr>
          <w:rFonts w:cs="Arial"/>
          <w:b/>
        </w:rPr>
      </w:pPr>
      <w:r w:rsidRPr="002C1296">
        <w:rPr>
          <w:rFonts w:cs="Arial"/>
          <w:b/>
        </w:rPr>
        <w:t>Załącznikami stanowiącymi integralną część umowy są:</w:t>
      </w:r>
    </w:p>
    <w:p w:rsidR="00B61B62" w:rsidRPr="002C1296" w:rsidRDefault="00B61B62" w:rsidP="00B61B62">
      <w:pPr>
        <w:spacing w:line="276" w:lineRule="auto"/>
        <w:rPr>
          <w:rFonts w:cs="Arial"/>
        </w:rPr>
      </w:pPr>
      <w:r w:rsidRPr="002C1296">
        <w:rPr>
          <w:rFonts w:cs="Arial"/>
        </w:rPr>
        <w:t>Załącznik nr 1 – Formularz ofertowy wraz załącznikami.</w:t>
      </w:r>
    </w:p>
    <w:p w:rsidR="00B61B62" w:rsidRPr="002C1296" w:rsidRDefault="00B61B62" w:rsidP="00B61B62">
      <w:pPr>
        <w:spacing w:line="276" w:lineRule="auto"/>
        <w:rPr>
          <w:rFonts w:cs="Arial"/>
        </w:rPr>
      </w:pPr>
      <w:r w:rsidRPr="002C1296">
        <w:rPr>
          <w:rFonts w:cs="Arial"/>
        </w:rPr>
        <w:t xml:space="preserve">Załącznik nr 2 – Opis przedmiotu zamówienia </w:t>
      </w:r>
    </w:p>
    <w:p w:rsidR="00B61B62" w:rsidRPr="002C1296" w:rsidRDefault="00B61B62" w:rsidP="00B61B62">
      <w:pPr>
        <w:spacing w:line="276" w:lineRule="auto"/>
        <w:rPr>
          <w:rFonts w:cs="Arial"/>
        </w:rPr>
      </w:pPr>
      <w:r w:rsidRPr="002C1296">
        <w:rPr>
          <w:rFonts w:cs="Arial"/>
        </w:rPr>
        <w:t xml:space="preserve">Załącznik nr 3 – Klauzula informacyjna w zakresie przetwarzania danych osobowych. </w:t>
      </w:r>
    </w:p>
    <w:p w:rsidR="00B61B62" w:rsidRPr="002C1296" w:rsidRDefault="00B61B62" w:rsidP="00B61B62">
      <w:pPr>
        <w:spacing w:line="276" w:lineRule="auto"/>
        <w:rPr>
          <w:rFonts w:cs="Arial"/>
        </w:rPr>
      </w:pPr>
    </w:p>
    <w:p w:rsidR="00B61B62" w:rsidRPr="002C1296" w:rsidRDefault="00B61B62" w:rsidP="00B61B62">
      <w:pPr>
        <w:spacing w:line="276" w:lineRule="auto"/>
        <w:rPr>
          <w:rFonts w:cs="Arial"/>
        </w:rPr>
      </w:pPr>
    </w:p>
    <w:p w:rsidR="00B61B62" w:rsidRPr="002C1296" w:rsidRDefault="00B61B62" w:rsidP="00B61B62">
      <w:pPr>
        <w:pStyle w:val="Nagwek7"/>
        <w:spacing w:before="0" w:line="276" w:lineRule="auto"/>
        <w:jc w:val="center"/>
        <w:rPr>
          <w:rFonts w:ascii="Garamond" w:eastAsiaTheme="minorHAnsi" w:hAnsi="Garamond" w:cs="Arial"/>
          <w:b/>
          <w:i w:val="0"/>
          <w:iCs w:val="0"/>
          <w:color w:val="auto"/>
        </w:rPr>
      </w:pPr>
      <w:r w:rsidRPr="002C1296">
        <w:rPr>
          <w:rFonts w:ascii="Garamond" w:eastAsiaTheme="minorHAnsi" w:hAnsi="Garamond" w:cs="Arial"/>
          <w:b/>
          <w:i w:val="0"/>
          <w:iCs w:val="0"/>
          <w:color w:val="auto"/>
        </w:rPr>
        <w:t>ZAMAWIAJĄCY</w:t>
      </w:r>
      <w:r w:rsidRPr="002C1296">
        <w:rPr>
          <w:rFonts w:ascii="Garamond" w:eastAsiaTheme="minorHAnsi" w:hAnsi="Garamond" w:cs="Arial"/>
          <w:b/>
          <w:i w:val="0"/>
          <w:iCs w:val="0"/>
          <w:color w:val="auto"/>
        </w:rPr>
        <w:tab/>
      </w:r>
      <w:r w:rsidRPr="002C1296">
        <w:rPr>
          <w:rFonts w:ascii="Garamond" w:eastAsiaTheme="minorHAnsi" w:hAnsi="Garamond" w:cs="Arial"/>
          <w:b/>
          <w:i w:val="0"/>
          <w:iCs w:val="0"/>
          <w:color w:val="auto"/>
        </w:rPr>
        <w:tab/>
      </w:r>
      <w:r w:rsidRPr="002C1296">
        <w:rPr>
          <w:rFonts w:ascii="Garamond" w:eastAsiaTheme="minorHAnsi" w:hAnsi="Garamond" w:cs="Arial"/>
          <w:b/>
          <w:i w:val="0"/>
          <w:iCs w:val="0"/>
          <w:color w:val="auto"/>
        </w:rPr>
        <w:tab/>
      </w:r>
      <w:r w:rsidRPr="002C1296">
        <w:rPr>
          <w:rFonts w:ascii="Garamond" w:eastAsiaTheme="minorHAnsi" w:hAnsi="Garamond" w:cs="Arial"/>
          <w:b/>
          <w:i w:val="0"/>
          <w:iCs w:val="0"/>
          <w:color w:val="auto"/>
        </w:rPr>
        <w:tab/>
      </w:r>
      <w:r w:rsidRPr="002C1296">
        <w:rPr>
          <w:rFonts w:ascii="Garamond" w:eastAsiaTheme="minorHAnsi" w:hAnsi="Garamond" w:cs="Arial"/>
          <w:b/>
          <w:i w:val="0"/>
          <w:iCs w:val="0"/>
          <w:color w:val="auto"/>
        </w:rPr>
        <w:tab/>
      </w:r>
      <w:r w:rsidRPr="002C1296">
        <w:rPr>
          <w:rFonts w:ascii="Garamond" w:eastAsiaTheme="minorHAnsi" w:hAnsi="Garamond" w:cs="Arial"/>
          <w:b/>
          <w:i w:val="0"/>
          <w:iCs w:val="0"/>
          <w:color w:val="auto"/>
        </w:rPr>
        <w:tab/>
        <w:t>WYKONAWCA</w:t>
      </w:r>
    </w:p>
    <w:p w:rsidR="00B61B62" w:rsidRPr="002C1296" w:rsidRDefault="00B61B62" w:rsidP="00B61B62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 w:cs="Arial"/>
          <w:spacing w:val="-6"/>
          <w:sz w:val="24"/>
          <w:szCs w:val="24"/>
        </w:rPr>
      </w:pPr>
    </w:p>
    <w:p w:rsidR="00B61B62" w:rsidRPr="002C1296" w:rsidRDefault="00B61B62" w:rsidP="00B61B62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 w:cs="Arial"/>
          <w:spacing w:val="-6"/>
          <w:sz w:val="24"/>
          <w:szCs w:val="24"/>
        </w:rPr>
      </w:pPr>
      <w:bookmarkStart w:id="0" w:name="_GoBack"/>
      <w:bookmarkEnd w:id="0"/>
    </w:p>
    <w:p w:rsidR="00B61B62" w:rsidRPr="002C1296" w:rsidRDefault="00B61B62" w:rsidP="00B61B62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 w:cs="Arial"/>
          <w:spacing w:val="-6"/>
          <w:sz w:val="24"/>
          <w:szCs w:val="24"/>
        </w:rPr>
      </w:pPr>
    </w:p>
    <w:p w:rsidR="00B61B62" w:rsidRPr="002C1296" w:rsidRDefault="00B61B62" w:rsidP="00B61B62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 w:cs="Arial"/>
          <w:spacing w:val="-6"/>
          <w:sz w:val="24"/>
          <w:szCs w:val="24"/>
        </w:rPr>
      </w:pPr>
    </w:p>
    <w:p w:rsidR="00B61B62" w:rsidRPr="002C1296" w:rsidRDefault="00B61B62" w:rsidP="00B61B62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 w:cs="Arial"/>
          <w:spacing w:val="-6"/>
          <w:sz w:val="24"/>
          <w:szCs w:val="24"/>
        </w:rPr>
      </w:pPr>
    </w:p>
    <w:p w:rsidR="00B61B62" w:rsidRPr="002C1296" w:rsidRDefault="00B61B62" w:rsidP="00B61B62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 w:cs="Arial"/>
          <w:spacing w:val="-6"/>
          <w:sz w:val="24"/>
          <w:szCs w:val="24"/>
        </w:rPr>
      </w:pPr>
    </w:p>
    <w:p w:rsidR="00B61B62" w:rsidRPr="002C1296" w:rsidRDefault="00B61B62" w:rsidP="00B61B62">
      <w:pPr>
        <w:tabs>
          <w:tab w:val="left" w:pos="600"/>
        </w:tabs>
        <w:spacing w:line="276" w:lineRule="auto"/>
        <w:contextualSpacing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</w:t>
      </w:r>
      <w:r w:rsidRPr="002C1296">
        <w:rPr>
          <w:rFonts w:cs="Arial"/>
          <w:bCs/>
          <w:sz w:val="22"/>
          <w:szCs w:val="22"/>
        </w:rPr>
        <w:t xml:space="preserve">ałącznik nr 3 do Umowy </w:t>
      </w:r>
    </w:p>
    <w:p w:rsidR="00B61B62" w:rsidRPr="002C1296" w:rsidRDefault="00B61B62" w:rsidP="00B61B62">
      <w:pPr>
        <w:tabs>
          <w:tab w:val="left" w:pos="600"/>
        </w:tabs>
        <w:spacing w:line="276" w:lineRule="auto"/>
        <w:contextualSpacing/>
        <w:jc w:val="right"/>
        <w:rPr>
          <w:rFonts w:cs="Arial"/>
          <w:bCs/>
          <w:sz w:val="22"/>
          <w:szCs w:val="22"/>
        </w:rPr>
      </w:pPr>
    </w:p>
    <w:p w:rsidR="00B61B62" w:rsidRPr="002C1296" w:rsidRDefault="00B61B62" w:rsidP="00B61B62">
      <w:pPr>
        <w:spacing w:line="276" w:lineRule="auto"/>
        <w:jc w:val="center"/>
        <w:rPr>
          <w:rFonts w:cs="Arial"/>
          <w:sz w:val="22"/>
          <w:szCs w:val="22"/>
        </w:rPr>
      </w:pPr>
      <w:r w:rsidRPr="002C1296">
        <w:rPr>
          <w:rFonts w:cs="Arial"/>
          <w:b/>
          <w:sz w:val="22"/>
          <w:szCs w:val="22"/>
        </w:rPr>
        <w:t>KLAZULA INFORMACYJNA W ZAKRESIE PRZETWARZANIA DANYCH OSOBOWYCH</w:t>
      </w:r>
    </w:p>
    <w:p w:rsidR="00B61B62" w:rsidRPr="002C1296" w:rsidRDefault="00B61B62" w:rsidP="00B61B62">
      <w:pPr>
        <w:spacing w:line="276" w:lineRule="auto"/>
        <w:rPr>
          <w:rFonts w:cs="Arial"/>
          <w:sz w:val="22"/>
          <w:szCs w:val="22"/>
        </w:rPr>
      </w:pPr>
      <w:r w:rsidRPr="002C1296">
        <w:rPr>
          <w:rFonts w:cs="Arial"/>
          <w:b/>
          <w:sz w:val="22"/>
          <w:szCs w:val="22"/>
          <w:u w:val="single"/>
        </w:rPr>
        <w:t>Informujemy, że:</w:t>
      </w:r>
    </w:p>
    <w:p w:rsidR="00B61B62" w:rsidRPr="002C1296" w:rsidRDefault="00B61B62" w:rsidP="00B61B62">
      <w:pPr>
        <w:pStyle w:val="Akapitzlist"/>
        <w:widowControl w:val="0"/>
        <w:numPr>
          <w:ilvl w:val="2"/>
          <w:numId w:val="18"/>
        </w:numPr>
        <w:autoSpaceDE w:val="0"/>
        <w:autoSpaceDN w:val="0"/>
        <w:spacing w:line="276" w:lineRule="auto"/>
        <w:ind w:left="709" w:right="249" w:hanging="283"/>
        <w:contextualSpacing w:val="0"/>
        <w:rPr>
          <w:rFonts w:cs="Arial"/>
          <w:bCs/>
          <w:sz w:val="22"/>
          <w:szCs w:val="22"/>
        </w:rPr>
      </w:pPr>
      <w:r w:rsidRPr="002C1296">
        <w:rPr>
          <w:rFonts w:cs="Arial"/>
          <w:bCs/>
          <w:sz w:val="22"/>
          <w:szCs w:val="22"/>
        </w:rPr>
        <w:t>e Wody Polskie z siedzibą w Warszawie 00-844, ul. Grzybowska 80/82; REGON: 368302575, NIP: 527-282-56-16;</w:t>
      </w:r>
    </w:p>
    <w:p w:rsidR="00B61B62" w:rsidRPr="002C1296" w:rsidRDefault="00B61B62" w:rsidP="00B61B62">
      <w:pPr>
        <w:numPr>
          <w:ilvl w:val="0"/>
          <w:numId w:val="18"/>
        </w:numPr>
        <w:spacing w:line="276" w:lineRule="auto"/>
        <w:ind w:right="23"/>
        <w:rPr>
          <w:rFonts w:cs="Arial"/>
          <w:bCs/>
          <w:sz w:val="22"/>
          <w:szCs w:val="22"/>
        </w:rPr>
      </w:pPr>
      <w:r w:rsidRPr="002C1296">
        <w:rPr>
          <w:rFonts w:cs="Arial"/>
          <w:bCs/>
          <w:sz w:val="22"/>
          <w:szCs w:val="22"/>
        </w:rPr>
        <w:t>z inspektorem ochrony danych osobowych w Państwowym Gospodarstwie Wodnym Wody Polskie należy się kontaktować poprzez e-mail: iod@wody.gov.pl;</w:t>
      </w:r>
    </w:p>
    <w:p w:rsidR="00B61B62" w:rsidRPr="002C1296" w:rsidRDefault="00B61B62" w:rsidP="00B61B62">
      <w:pPr>
        <w:numPr>
          <w:ilvl w:val="0"/>
          <w:numId w:val="15"/>
        </w:numPr>
        <w:suppressAutoHyphens/>
        <w:spacing w:line="276" w:lineRule="auto"/>
        <w:ind w:right="23"/>
        <w:rPr>
          <w:rFonts w:cs="Arial"/>
          <w:bCs/>
          <w:sz w:val="22"/>
          <w:szCs w:val="22"/>
        </w:rPr>
      </w:pPr>
      <w:r w:rsidRPr="002C1296">
        <w:rPr>
          <w:rFonts w:cs="Arial"/>
          <w:bCs/>
          <w:sz w:val="22"/>
          <w:szCs w:val="22"/>
        </w:rPr>
        <w:t xml:space="preserve">Pani/Pana dane osobowe przetwarzane będą na podstawie art. 6 ust. 1 lit. c RODO w celu związanym z postępowaniem o udzielenie zamówienia publicznego o  nr postępowania </w:t>
      </w:r>
      <w:r w:rsidRPr="002C1296">
        <w:t>GD.ROZ.281.134.2020.ZZ.Gd</w:t>
      </w:r>
      <w:r w:rsidRPr="002C1296">
        <w:rPr>
          <w:rFonts w:cs="Arial"/>
          <w:bCs/>
          <w:sz w:val="22"/>
          <w:szCs w:val="22"/>
        </w:rPr>
        <w:t xml:space="preserve"> prowadzonym w trybie przetargu nieograniczonego </w:t>
      </w:r>
    </w:p>
    <w:p w:rsidR="00B61B62" w:rsidRPr="002C1296" w:rsidRDefault="00B61B62" w:rsidP="00B61B62">
      <w:pPr>
        <w:numPr>
          <w:ilvl w:val="0"/>
          <w:numId w:val="15"/>
        </w:numPr>
        <w:suppressAutoHyphens/>
        <w:spacing w:line="276" w:lineRule="auto"/>
        <w:ind w:right="23"/>
        <w:rPr>
          <w:rFonts w:cs="Arial"/>
          <w:bCs/>
          <w:sz w:val="22"/>
          <w:szCs w:val="22"/>
        </w:rPr>
      </w:pPr>
      <w:r w:rsidRPr="002C1296">
        <w:rPr>
          <w:rFonts w:cs="Arial"/>
          <w:bCs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2C1296">
        <w:rPr>
          <w:rFonts w:cs="Arial"/>
          <w:bCs/>
          <w:sz w:val="22"/>
          <w:szCs w:val="22"/>
        </w:rPr>
        <w:t>Pzp</w:t>
      </w:r>
      <w:proofErr w:type="spellEnd"/>
      <w:r w:rsidRPr="002C1296">
        <w:rPr>
          <w:rFonts w:cs="Arial"/>
          <w:bCs/>
          <w:sz w:val="22"/>
          <w:szCs w:val="22"/>
        </w:rPr>
        <w:t xml:space="preserve">;  </w:t>
      </w:r>
    </w:p>
    <w:p w:rsidR="00B61B62" w:rsidRPr="002C1296" w:rsidRDefault="00B61B62" w:rsidP="00B61B62">
      <w:pPr>
        <w:numPr>
          <w:ilvl w:val="0"/>
          <w:numId w:val="15"/>
        </w:numPr>
        <w:spacing w:line="276" w:lineRule="auto"/>
        <w:ind w:right="23"/>
        <w:rPr>
          <w:rFonts w:cs="Arial"/>
          <w:bCs/>
          <w:sz w:val="22"/>
          <w:szCs w:val="22"/>
        </w:rPr>
      </w:pPr>
      <w:r w:rsidRPr="002C1296">
        <w:rPr>
          <w:rFonts w:cs="Arial"/>
          <w:bCs/>
          <w:sz w:val="22"/>
          <w:szCs w:val="22"/>
        </w:rPr>
        <w:t xml:space="preserve">Pani/Pana dane osobowe będą przechowywane, zgodnie z art. 97 ust. 1 ustawy </w:t>
      </w:r>
      <w:proofErr w:type="spellStart"/>
      <w:r w:rsidRPr="002C1296">
        <w:rPr>
          <w:rFonts w:cs="Arial"/>
          <w:bCs/>
          <w:sz w:val="22"/>
          <w:szCs w:val="22"/>
        </w:rPr>
        <w:t>Pzp</w:t>
      </w:r>
      <w:proofErr w:type="spellEnd"/>
      <w:r w:rsidRPr="002C1296">
        <w:rPr>
          <w:rFonts w:cs="Arial"/>
          <w:bCs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B61B62" w:rsidRPr="002C1296" w:rsidRDefault="00B61B62" w:rsidP="00B61B62">
      <w:pPr>
        <w:numPr>
          <w:ilvl w:val="0"/>
          <w:numId w:val="15"/>
        </w:numPr>
        <w:spacing w:line="276" w:lineRule="auto"/>
        <w:ind w:right="23"/>
        <w:rPr>
          <w:rFonts w:cs="Arial"/>
          <w:bCs/>
          <w:sz w:val="22"/>
          <w:szCs w:val="22"/>
        </w:rPr>
      </w:pPr>
      <w:r w:rsidRPr="002C1296">
        <w:rPr>
          <w:rFonts w:cs="Arial"/>
          <w:bCs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C1296">
        <w:rPr>
          <w:rFonts w:cs="Arial"/>
          <w:bCs/>
          <w:sz w:val="22"/>
          <w:szCs w:val="22"/>
        </w:rPr>
        <w:t>Pzp</w:t>
      </w:r>
      <w:proofErr w:type="spellEnd"/>
      <w:r w:rsidRPr="002C1296">
        <w:rPr>
          <w:rFonts w:cs="Arial"/>
          <w:bCs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C1296">
        <w:rPr>
          <w:rFonts w:cs="Arial"/>
          <w:bCs/>
          <w:sz w:val="22"/>
          <w:szCs w:val="22"/>
        </w:rPr>
        <w:t>Pzp</w:t>
      </w:r>
      <w:proofErr w:type="spellEnd"/>
      <w:r w:rsidRPr="002C1296">
        <w:rPr>
          <w:rFonts w:cs="Arial"/>
          <w:bCs/>
          <w:sz w:val="22"/>
          <w:szCs w:val="22"/>
        </w:rPr>
        <w:t xml:space="preserve">;  </w:t>
      </w:r>
    </w:p>
    <w:p w:rsidR="00B61B62" w:rsidRPr="002C1296" w:rsidRDefault="00B61B62" w:rsidP="00B61B62">
      <w:pPr>
        <w:numPr>
          <w:ilvl w:val="0"/>
          <w:numId w:val="15"/>
        </w:numPr>
        <w:spacing w:line="276" w:lineRule="auto"/>
        <w:ind w:right="23"/>
        <w:rPr>
          <w:rFonts w:cs="Arial"/>
          <w:bCs/>
          <w:sz w:val="22"/>
          <w:szCs w:val="22"/>
        </w:rPr>
      </w:pPr>
      <w:r w:rsidRPr="002C1296">
        <w:rPr>
          <w:rFonts w:cs="Arial"/>
          <w:bCs/>
          <w:sz w:val="22"/>
          <w:szCs w:val="22"/>
        </w:rPr>
        <w:t>w odniesieniu do Pani/Pana danych osobowych decyzje nie będą podejmowane w sposób zautomatyzowany, stosowanie do art. 22 RODO;</w:t>
      </w:r>
    </w:p>
    <w:p w:rsidR="00B61B62" w:rsidRPr="002C1296" w:rsidRDefault="00B61B62" w:rsidP="00B61B62">
      <w:pPr>
        <w:numPr>
          <w:ilvl w:val="0"/>
          <w:numId w:val="15"/>
        </w:numPr>
        <w:spacing w:line="276" w:lineRule="auto"/>
        <w:ind w:right="23"/>
        <w:rPr>
          <w:rFonts w:cs="Arial"/>
          <w:bCs/>
          <w:sz w:val="22"/>
          <w:szCs w:val="22"/>
        </w:rPr>
      </w:pPr>
      <w:r w:rsidRPr="002C1296">
        <w:rPr>
          <w:rFonts w:cs="Arial"/>
          <w:bCs/>
          <w:sz w:val="22"/>
          <w:szCs w:val="22"/>
        </w:rPr>
        <w:t>posiada Pani/Pan:</w:t>
      </w:r>
    </w:p>
    <w:p w:rsidR="00B61B62" w:rsidRPr="002C1296" w:rsidRDefault="00B61B62" w:rsidP="00B61B62">
      <w:pPr>
        <w:numPr>
          <w:ilvl w:val="0"/>
          <w:numId w:val="16"/>
        </w:numPr>
        <w:spacing w:line="276" w:lineRule="auto"/>
        <w:ind w:right="23"/>
        <w:rPr>
          <w:rFonts w:cs="Arial"/>
          <w:bCs/>
          <w:sz w:val="22"/>
          <w:szCs w:val="22"/>
        </w:rPr>
      </w:pPr>
      <w:r w:rsidRPr="002C1296">
        <w:rPr>
          <w:rFonts w:cs="Arial"/>
          <w:bCs/>
          <w:sz w:val="22"/>
          <w:szCs w:val="22"/>
        </w:rPr>
        <w:t>na podstawie art. 15 RODO prawo dostępu do danych osobowych Pani/Pana dotyczących;</w:t>
      </w:r>
    </w:p>
    <w:p w:rsidR="00B61B62" w:rsidRPr="002C1296" w:rsidRDefault="00B61B62" w:rsidP="00B61B62">
      <w:pPr>
        <w:numPr>
          <w:ilvl w:val="0"/>
          <w:numId w:val="16"/>
        </w:numPr>
        <w:spacing w:line="276" w:lineRule="auto"/>
        <w:ind w:right="23"/>
        <w:rPr>
          <w:rFonts w:cs="Arial"/>
          <w:bCs/>
          <w:sz w:val="22"/>
          <w:szCs w:val="22"/>
        </w:rPr>
      </w:pPr>
      <w:r w:rsidRPr="002C1296">
        <w:rPr>
          <w:rFonts w:cs="Arial"/>
          <w:bCs/>
          <w:sz w:val="22"/>
          <w:szCs w:val="22"/>
        </w:rPr>
        <w:t>na podstawie art. 16 RODO prawo do sprostowania Pani/Pana danych osobowych *;</w:t>
      </w:r>
    </w:p>
    <w:p w:rsidR="00B61B62" w:rsidRPr="002C1296" w:rsidRDefault="00B61B62" w:rsidP="00B61B62">
      <w:pPr>
        <w:numPr>
          <w:ilvl w:val="0"/>
          <w:numId w:val="16"/>
        </w:numPr>
        <w:spacing w:line="276" w:lineRule="auto"/>
        <w:ind w:right="23"/>
        <w:rPr>
          <w:rFonts w:cs="Arial"/>
          <w:bCs/>
          <w:sz w:val="22"/>
          <w:szCs w:val="22"/>
        </w:rPr>
      </w:pPr>
      <w:r w:rsidRPr="002C1296">
        <w:rPr>
          <w:rFonts w:cs="Arial"/>
          <w:bCs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B61B62" w:rsidRPr="002C1296" w:rsidRDefault="00B61B62" w:rsidP="00B61B62">
      <w:pPr>
        <w:numPr>
          <w:ilvl w:val="0"/>
          <w:numId w:val="16"/>
        </w:numPr>
        <w:spacing w:line="276" w:lineRule="auto"/>
        <w:ind w:right="23"/>
        <w:rPr>
          <w:rFonts w:cs="Arial"/>
          <w:bCs/>
          <w:sz w:val="22"/>
          <w:szCs w:val="22"/>
        </w:rPr>
      </w:pPr>
      <w:r w:rsidRPr="002C1296">
        <w:rPr>
          <w:rFonts w:cs="Arial"/>
          <w:bCs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B61B62" w:rsidRPr="002C1296" w:rsidRDefault="00B61B62" w:rsidP="00B61B62">
      <w:pPr>
        <w:numPr>
          <w:ilvl w:val="0"/>
          <w:numId w:val="15"/>
        </w:numPr>
        <w:spacing w:line="276" w:lineRule="auto"/>
        <w:ind w:right="23"/>
        <w:rPr>
          <w:rFonts w:cs="Arial"/>
          <w:bCs/>
          <w:sz w:val="22"/>
          <w:szCs w:val="22"/>
        </w:rPr>
      </w:pPr>
      <w:r w:rsidRPr="002C1296">
        <w:rPr>
          <w:rFonts w:cs="Arial"/>
          <w:bCs/>
          <w:sz w:val="22"/>
          <w:szCs w:val="22"/>
        </w:rPr>
        <w:t>nie przysługuje Pani/Panu:</w:t>
      </w:r>
    </w:p>
    <w:p w:rsidR="00B61B62" w:rsidRPr="002C1296" w:rsidRDefault="00B61B62" w:rsidP="00B61B62">
      <w:pPr>
        <w:numPr>
          <w:ilvl w:val="0"/>
          <w:numId w:val="17"/>
        </w:numPr>
        <w:spacing w:line="276" w:lineRule="auto"/>
        <w:ind w:right="23"/>
        <w:rPr>
          <w:rFonts w:cs="Arial"/>
          <w:bCs/>
          <w:sz w:val="22"/>
          <w:szCs w:val="22"/>
        </w:rPr>
      </w:pPr>
      <w:r w:rsidRPr="002C1296">
        <w:rPr>
          <w:rFonts w:cs="Arial"/>
          <w:bCs/>
          <w:sz w:val="22"/>
          <w:szCs w:val="22"/>
        </w:rPr>
        <w:t>w związku z art. 17 ust. 3 lit. b, d lub e RODO prawo do usunięcia danych osobowych;</w:t>
      </w:r>
    </w:p>
    <w:p w:rsidR="00B61B62" w:rsidRPr="002C1296" w:rsidRDefault="00B61B62" w:rsidP="00B61B62">
      <w:pPr>
        <w:numPr>
          <w:ilvl w:val="0"/>
          <w:numId w:val="17"/>
        </w:numPr>
        <w:spacing w:line="276" w:lineRule="auto"/>
        <w:ind w:right="23"/>
        <w:rPr>
          <w:rFonts w:cs="Arial"/>
          <w:bCs/>
          <w:sz w:val="22"/>
          <w:szCs w:val="22"/>
        </w:rPr>
      </w:pPr>
      <w:r w:rsidRPr="002C1296">
        <w:rPr>
          <w:rFonts w:cs="Arial"/>
          <w:bCs/>
          <w:sz w:val="22"/>
          <w:szCs w:val="22"/>
        </w:rPr>
        <w:t>prawo do przenoszenia danych osobowych, o którym mowa w art. 20 RODO;</w:t>
      </w:r>
    </w:p>
    <w:p w:rsidR="00B61B62" w:rsidRPr="002C1296" w:rsidRDefault="00B61B62" w:rsidP="00B61B62">
      <w:pPr>
        <w:numPr>
          <w:ilvl w:val="0"/>
          <w:numId w:val="17"/>
        </w:numPr>
        <w:spacing w:line="276" w:lineRule="auto"/>
        <w:ind w:right="23"/>
        <w:rPr>
          <w:rFonts w:cs="Arial"/>
          <w:bCs/>
          <w:sz w:val="22"/>
          <w:szCs w:val="22"/>
        </w:rPr>
      </w:pPr>
      <w:r w:rsidRPr="002C1296">
        <w:rPr>
          <w:rFonts w:cs="Arial"/>
          <w:bCs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61B62" w:rsidRPr="002C1296" w:rsidRDefault="00B61B62" w:rsidP="00B61B62">
      <w:pPr>
        <w:spacing w:line="276" w:lineRule="auto"/>
        <w:ind w:left="284" w:right="268" w:hanging="284"/>
        <w:rPr>
          <w:rFonts w:cs="Arial"/>
          <w:bCs/>
          <w:i/>
          <w:sz w:val="22"/>
          <w:szCs w:val="22"/>
        </w:rPr>
      </w:pPr>
      <w:r w:rsidRPr="002C1296">
        <w:rPr>
          <w:rFonts w:cs="Arial"/>
          <w:bCs/>
          <w:i/>
          <w:sz w:val="22"/>
          <w:szCs w:val="22"/>
        </w:rPr>
        <w:t xml:space="preserve">*   Wyjaśnienie:   skorzystanie  z  prawa  do  sprostowania  nie  może  skutkować  zmianą  wyniku  postępowania  o udzielenie zamówienia publicznego ani zmianą postanowień umowy w zakresie niezgodnym z ustawą </w:t>
      </w:r>
      <w:proofErr w:type="spellStart"/>
      <w:r w:rsidRPr="002C1296">
        <w:rPr>
          <w:rFonts w:cs="Arial"/>
          <w:bCs/>
          <w:i/>
          <w:sz w:val="22"/>
          <w:szCs w:val="22"/>
        </w:rPr>
        <w:t>Pzp</w:t>
      </w:r>
      <w:proofErr w:type="spellEnd"/>
      <w:r w:rsidRPr="002C1296">
        <w:rPr>
          <w:rFonts w:cs="Arial"/>
          <w:bCs/>
          <w:i/>
          <w:sz w:val="22"/>
          <w:szCs w:val="22"/>
        </w:rPr>
        <w:t xml:space="preserve"> oraz nie może naruszać integralności protokołu oraz jego załączników.</w:t>
      </w:r>
    </w:p>
    <w:p w:rsidR="00B61B62" w:rsidRPr="002C1296" w:rsidRDefault="00B61B62" w:rsidP="00B61B62">
      <w:pPr>
        <w:spacing w:line="276" w:lineRule="auto"/>
        <w:ind w:left="284" w:right="268" w:hanging="284"/>
        <w:rPr>
          <w:sz w:val="22"/>
          <w:szCs w:val="22"/>
        </w:rPr>
      </w:pPr>
      <w:r w:rsidRPr="002C1296">
        <w:rPr>
          <w:rFonts w:cs="Arial"/>
          <w:bCs/>
          <w:i/>
          <w:sz w:val="22"/>
          <w:szCs w:val="22"/>
        </w:rPr>
        <w:t>**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61B62" w:rsidRPr="002C1296" w:rsidRDefault="00B61B62" w:rsidP="00B61B62">
      <w:pPr>
        <w:pStyle w:val="Wydzial"/>
        <w:tabs>
          <w:tab w:val="left" w:pos="0"/>
        </w:tabs>
        <w:spacing w:line="276" w:lineRule="auto"/>
        <w:ind w:left="284" w:hanging="284"/>
        <w:jc w:val="both"/>
        <w:rPr>
          <w:rFonts w:ascii="Garamond" w:hAnsi="Garamond" w:cs="Arial"/>
          <w:spacing w:val="-6"/>
          <w:sz w:val="24"/>
          <w:szCs w:val="24"/>
        </w:rPr>
      </w:pPr>
    </w:p>
    <w:p w:rsidR="00B61B62" w:rsidRPr="002C1296" w:rsidRDefault="00B61B62" w:rsidP="00B61B62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 w:cs="Arial"/>
          <w:spacing w:val="-6"/>
          <w:sz w:val="24"/>
          <w:szCs w:val="24"/>
        </w:rPr>
      </w:pPr>
    </w:p>
    <w:p w:rsidR="00B61B62" w:rsidRPr="002C1296" w:rsidRDefault="00B61B62" w:rsidP="00B61B62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 w:cs="Arial"/>
          <w:spacing w:val="-6"/>
          <w:sz w:val="24"/>
          <w:szCs w:val="24"/>
        </w:rPr>
      </w:pPr>
    </w:p>
    <w:p w:rsidR="0077257D" w:rsidRDefault="00B61B62" w:rsidP="00B61B62">
      <w:pPr>
        <w:pStyle w:val="Wydzial"/>
        <w:tabs>
          <w:tab w:val="left" w:pos="0"/>
        </w:tabs>
        <w:spacing w:line="276" w:lineRule="auto"/>
        <w:jc w:val="both"/>
      </w:pPr>
    </w:p>
    <w:sectPr w:rsidR="0077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AB1E4A"/>
    <w:multiLevelType w:val="hybridMultilevel"/>
    <w:tmpl w:val="6E0AE7C8"/>
    <w:name w:val="WW8Num13222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360A1"/>
    <w:multiLevelType w:val="hybridMultilevel"/>
    <w:tmpl w:val="F5B4B906"/>
    <w:name w:val="WW8Num110"/>
    <w:lvl w:ilvl="0" w:tplc="04150011">
      <w:start w:val="1"/>
      <w:numFmt w:val="decimal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1" w:tplc="A120E5AE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color w:val="auto"/>
      </w:rPr>
    </w:lvl>
    <w:lvl w:ilvl="2" w:tplc="A65A5A08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03E3"/>
    <w:multiLevelType w:val="hybridMultilevel"/>
    <w:tmpl w:val="7FCE8534"/>
    <w:name w:val="WW8Num8262"/>
    <w:lvl w:ilvl="0" w:tplc="401A95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87318BC"/>
    <w:multiLevelType w:val="hybridMultilevel"/>
    <w:tmpl w:val="4DF29B9A"/>
    <w:lvl w:ilvl="0" w:tplc="401A95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20E082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1F7047"/>
    <w:multiLevelType w:val="hybridMultilevel"/>
    <w:tmpl w:val="B9380B2A"/>
    <w:lvl w:ilvl="0" w:tplc="ABAEDB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2B6E03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777E7"/>
    <w:multiLevelType w:val="hybridMultilevel"/>
    <w:tmpl w:val="7E4E1230"/>
    <w:name w:val="WW8Num332"/>
    <w:lvl w:ilvl="0" w:tplc="F6DC0008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047301"/>
    <w:multiLevelType w:val="singleLevel"/>
    <w:tmpl w:val="2CCCE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11B05FE"/>
    <w:multiLevelType w:val="hybridMultilevel"/>
    <w:tmpl w:val="088AFCD0"/>
    <w:name w:val="WW8Num8263"/>
    <w:lvl w:ilvl="0" w:tplc="401A95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</w:rPr>
    </w:lvl>
    <w:lvl w:ilvl="1" w:tplc="3B92A48E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525B9E"/>
    <w:multiLevelType w:val="hybridMultilevel"/>
    <w:tmpl w:val="C90C4AA2"/>
    <w:lvl w:ilvl="0" w:tplc="7C46F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BB44B38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A542A9"/>
    <w:multiLevelType w:val="hybridMultilevel"/>
    <w:tmpl w:val="358EDE86"/>
    <w:name w:val="WW8Num69222"/>
    <w:lvl w:ilvl="0" w:tplc="4022C5C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CF76E8"/>
    <w:multiLevelType w:val="hybridMultilevel"/>
    <w:tmpl w:val="681428AE"/>
    <w:lvl w:ilvl="0" w:tplc="ABAEDB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36BCC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Garamond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D1682F"/>
    <w:multiLevelType w:val="hybridMultilevel"/>
    <w:tmpl w:val="A6F212CE"/>
    <w:lvl w:ilvl="0" w:tplc="BB203F6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Garamond" w:hAnsi="Garamond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0"/>
  </w:num>
  <w:num w:numId="5">
    <w:abstractNumId w:val="13"/>
  </w:num>
  <w:num w:numId="6">
    <w:abstractNumId w:val="11"/>
    <w:lvlOverride w:ilvl="0">
      <w:startOverride w:val="1"/>
    </w:lvlOverride>
  </w:num>
  <w:num w:numId="7">
    <w:abstractNumId w:val="10"/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3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95"/>
    <w:rsid w:val="00282B26"/>
    <w:rsid w:val="00454995"/>
    <w:rsid w:val="008304A3"/>
    <w:rsid w:val="00B6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8FD1F-E4C0-4CF5-8510-32CCAB89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B62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1B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B61B6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B61B62"/>
    <w:pPr>
      <w:ind w:left="720"/>
      <w:contextualSpacing/>
    </w:p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B61B62"/>
    <w:rPr>
      <w:rFonts w:ascii="Garamond" w:hAnsi="Garamond"/>
      <w:sz w:val="24"/>
      <w:szCs w:val="24"/>
    </w:rPr>
  </w:style>
  <w:style w:type="paragraph" w:customStyle="1" w:styleId="Wydzial">
    <w:name w:val="Wydzial"/>
    <w:basedOn w:val="Normalny"/>
    <w:link w:val="WydzialZnak"/>
    <w:qFormat/>
    <w:rsid w:val="00B61B62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B61B62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B61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B61B62"/>
    <w:pPr>
      <w:suppressAutoHyphens/>
      <w:spacing w:line="240" w:lineRule="auto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customStyle="1" w:styleId="Tekstpodstawowy23">
    <w:name w:val="Tekst podstawowy 23"/>
    <w:basedOn w:val="Normalny"/>
    <w:rsid w:val="00B61B62"/>
    <w:pPr>
      <w:suppressAutoHyphens/>
      <w:spacing w:after="120" w:line="480" w:lineRule="auto"/>
      <w:jc w:val="left"/>
    </w:pPr>
    <w:rPr>
      <w:rFonts w:ascii="Arial" w:eastAsia="Times New Roman" w:hAnsi="Arial" w:cs="Times New Roman"/>
      <w:lang w:eastAsia="ar-SA"/>
    </w:rPr>
  </w:style>
  <w:style w:type="paragraph" w:customStyle="1" w:styleId="tytu">
    <w:name w:val="tytuł"/>
    <w:basedOn w:val="Normalny"/>
    <w:next w:val="Normalny"/>
    <w:rsid w:val="00B61B62"/>
    <w:pPr>
      <w:suppressAutoHyphens/>
      <w:spacing w:line="240" w:lineRule="auto"/>
      <w:jc w:val="center"/>
    </w:pPr>
    <w:rPr>
      <w:rFonts w:ascii="Arial" w:eastAsia="Times New Roman" w:hAnsi="Arial" w:cs="Arial"/>
      <w:b/>
      <w:sz w:val="16"/>
      <w:szCs w:val="16"/>
      <w:lang w:eastAsia="ar-SA"/>
    </w:rPr>
  </w:style>
  <w:style w:type="paragraph" w:customStyle="1" w:styleId="1">
    <w:name w:val="1."/>
    <w:basedOn w:val="Normalny"/>
    <w:rsid w:val="00B61B62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Standard">
    <w:name w:val="Standard"/>
    <w:rsid w:val="00B61B6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2590</Words>
  <Characters>15541</Characters>
  <Application>Microsoft Office Word</Application>
  <DocSecurity>0</DocSecurity>
  <Lines>129</Lines>
  <Paragraphs>36</Paragraphs>
  <ScaleCrop>false</ScaleCrop>
  <Company/>
  <LinksUpToDate>false</LinksUpToDate>
  <CharactersWithSpaces>18095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2020-06-24T12:47:00Z</dcterms:created>
  <dcterms:modified xsi:type="dcterms:W3CDTF">2020-06-24T12:48:00Z</dcterms:modified>
</cp:coreProperties>
</file>